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06" w:rsidRDefault="00A17665">
      <w:pPr>
        <w:pStyle w:val="a3"/>
        <w:spacing w:before="62"/>
        <w:ind w:left="0" w:right="1415"/>
        <w:jc w:val="right"/>
      </w:pPr>
      <w:r>
        <w:rPr>
          <w:spacing w:val="-2"/>
        </w:rPr>
        <w:t>Утверждаю</w:t>
      </w:r>
    </w:p>
    <w:p w:rsidR="00701906" w:rsidRDefault="00A17665">
      <w:pPr>
        <w:ind w:left="6861" w:right="105" w:hanging="272"/>
        <w:rPr>
          <w:sz w:val="24"/>
        </w:rPr>
      </w:pPr>
      <w:r>
        <w:rPr>
          <w:sz w:val="24"/>
        </w:rPr>
        <w:t xml:space="preserve">директор МКОУ </w:t>
      </w:r>
      <w:proofErr w:type="spellStart"/>
      <w:r>
        <w:rPr>
          <w:sz w:val="24"/>
        </w:rPr>
        <w:t>Топчихинской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2</w:t>
      </w:r>
    </w:p>
    <w:p w:rsidR="00701906" w:rsidRPr="00546C14" w:rsidRDefault="00A17665">
      <w:pPr>
        <w:tabs>
          <w:tab w:val="left" w:pos="8035"/>
        </w:tabs>
        <w:ind w:left="6503" w:right="105" w:firstLine="41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С.В.</w:t>
      </w:r>
      <w:r>
        <w:rPr>
          <w:spacing w:val="-15"/>
          <w:sz w:val="24"/>
        </w:rPr>
        <w:t xml:space="preserve"> </w:t>
      </w:r>
      <w:r>
        <w:rPr>
          <w:sz w:val="24"/>
        </w:rPr>
        <w:t>Загайнов 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Pr="00546C14">
        <w:rPr>
          <w:sz w:val="24"/>
          <w:u w:val="single"/>
        </w:rPr>
        <w:t>77-1</w:t>
      </w:r>
      <w:r w:rsidRPr="00546C14">
        <w:rPr>
          <w:spacing w:val="-1"/>
          <w:sz w:val="24"/>
        </w:rPr>
        <w:t xml:space="preserve"> </w:t>
      </w:r>
      <w:r w:rsidRPr="00546C14">
        <w:rPr>
          <w:sz w:val="24"/>
        </w:rPr>
        <w:t>от</w:t>
      </w:r>
      <w:r w:rsidRPr="00546C14">
        <w:rPr>
          <w:spacing w:val="-1"/>
          <w:sz w:val="24"/>
        </w:rPr>
        <w:t xml:space="preserve"> </w:t>
      </w:r>
      <w:r w:rsidRPr="00546C14">
        <w:rPr>
          <w:spacing w:val="-2"/>
          <w:sz w:val="24"/>
          <w:u w:val="single"/>
        </w:rPr>
        <w:t>27.10.2017</w:t>
      </w:r>
    </w:p>
    <w:p w:rsidR="00701906" w:rsidRDefault="00701906">
      <w:pPr>
        <w:pStyle w:val="a3"/>
        <w:spacing w:before="9"/>
        <w:ind w:left="0"/>
        <w:jc w:val="left"/>
      </w:pPr>
    </w:p>
    <w:p w:rsidR="00701906" w:rsidRDefault="00A17665">
      <w:pPr>
        <w:spacing w:before="1" w:line="298" w:lineRule="exact"/>
        <w:ind w:right="9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701906" w:rsidRDefault="00A17665">
      <w:pPr>
        <w:spacing w:line="298" w:lineRule="exact"/>
        <w:ind w:right="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филиале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общеобразовательной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</w:p>
    <w:p w:rsidR="00701906" w:rsidRDefault="00A17665">
      <w:pPr>
        <w:pStyle w:val="a4"/>
        <w:numPr>
          <w:ilvl w:val="0"/>
          <w:numId w:val="1"/>
        </w:numPr>
        <w:tabs>
          <w:tab w:val="left" w:pos="3816"/>
        </w:tabs>
        <w:spacing w:before="298"/>
        <w:ind w:left="3816" w:hanging="258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701906" w:rsidRDefault="00DB4B7B">
      <w:pPr>
        <w:pStyle w:val="a4"/>
        <w:numPr>
          <w:ilvl w:val="1"/>
          <w:numId w:val="1"/>
        </w:numPr>
        <w:tabs>
          <w:tab w:val="left" w:pos="636"/>
        </w:tabs>
        <w:spacing w:before="292"/>
        <w:ind w:right="107" w:firstLine="0"/>
        <w:jc w:val="both"/>
        <w:rPr>
          <w:sz w:val="26"/>
        </w:rPr>
      </w:pPr>
      <w:r>
        <w:rPr>
          <w:sz w:val="26"/>
        </w:rPr>
        <w:t xml:space="preserve"> Филиал</w:t>
      </w:r>
      <w:r w:rsidR="00A17665">
        <w:rPr>
          <w:sz w:val="26"/>
        </w:rPr>
        <w:t xml:space="preserve"> - это обособленное подразделение муниципального казенного общеобразовательного учреждения </w:t>
      </w:r>
      <w:proofErr w:type="spellStart"/>
      <w:r w:rsidR="00A17665">
        <w:rPr>
          <w:sz w:val="26"/>
        </w:rPr>
        <w:t>Топчихинской</w:t>
      </w:r>
      <w:proofErr w:type="spellEnd"/>
      <w:r w:rsidR="00A17665">
        <w:rPr>
          <w:sz w:val="26"/>
        </w:rPr>
        <w:t xml:space="preserve"> средней общеобразовательной школы № 2 (далее - Школа), расположенное вне места его нахождения и осуществляющее образовательные и другие его функции.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66"/>
        </w:tabs>
        <w:ind w:right="110" w:firstLine="0"/>
        <w:jc w:val="both"/>
        <w:rPr>
          <w:sz w:val="26"/>
        </w:rPr>
      </w:pPr>
      <w:proofErr w:type="gramStart"/>
      <w:r>
        <w:rPr>
          <w:sz w:val="26"/>
        </w:rPr>
        <w:t xml:space="preserve">Место нахождения Филиала - Алтайский край, </w:t>
      </w:r>
      <w:proofErr w:type="spellStart"/>
      <w:r>
        <w:rPr>
          <w:sz w:val="26"/>
        </w:rPr>
        <w:t>Топчихинский</w:t>
      </w:r>
      <w:proofErr w:type="spellEnd"/>
      <w:r>
        <w:rPr>
          <w:sz w:val="26"/>
        </w:rPr>
        <w:t xml:space="preserve"> район,          </w:t>
      </w:r>
      <w:r w:rsidR="00102E2F">
        <w:rPr>
          <w:sz w:val="26"/>
        </w:rPr>
        <w:t xml:space="preserve">             </w:t>
      </w:r>
      <w:r>
        <w:rPr>
          <w:sz w:val="26"/>
        </w:rPr>
        <w:t xml:space="preserve">с. Красноярка, ул. Школьная, д. 49, Алтайский край, </w:t>
      </w:r>
      <w:proofErr w:type="spellStart"/>
      <w:r>
        <w:rPr>
          <w:sz w:val="26"/>
        </w:rPr>
        <w:t>Топчихинский</w:t>
      </w:r>
      <w:proofErr w:type="spellEnd"/>
      <w:r>
        <w:rPr>
          <w:sz w:val="26"/>
        </w:rPr>
        <w:t xml:space="preserve"> район,                с. </w:t>
      </w:r>
      <w:proofErr w:type="spellStart"/>
      <w:r>
        <w:rPr>
          <w:sz w:val="26"/>
        </w:rPr>
        <w:t>Хабазино</w:t>
      </w:r>
      <w:proofErr w:type="spellEnd"/>
      <w:r>
        <w:rPr>
          <w:sz w:val="26"/>
        </w:rPr>
        <w:t>, ул. Ленина, д.26</w:t>
      </w:r>
      <w:r>
        <w:rPr>
          <w:spacing w:val="40"/>
          <w:sz w:val="26"/>
        </w:rPr>
        <w:t xml:space="preserve"> </w:t>
      </w:r>
      <w:r>
        <w:rPr>
          <w:sz w:val="26"/>
        </w:rPr>
        <w:t>(адрес Филиала).</w:t>
      </w:r>
      <w:proofErr w:type="gramEnd"/>
    </w:p>
    <w:p w:rsidR="00701906" w:rsidRDefault="00A17665">
      <w:pPr>
        <w:pStyle w:val="a4"/>
        <w:numPr>
          <w:ilvl w:val="1"/>
          <w:numId w:val="1"/>
        </w:numPr>
        <w:tabs>
          <w:tab w:val="left" w:pos="554"/>
        </w:tabs>
        <w:ind w:left="554" w:hanging="452"/>
        <w:jc w:val="both"/>
        <w:rPr>
          <w:sz w:val="26"/>
        </w:rPr>
      </w:pPr>
      <w:r>
        <w:rPr>
          <w:sz w:val="26"/>
        </w:rPr>
        <w:t>Сокращенное</w:t>
      </w:r>
      <w:r>
        <w:rPr>
          <w:spacing w:val="-15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Филиала:</w:t>
      </w:r>
      <w:r>
        <w:rPr>
          <w:spacing w:val="-10"/>
          <w:sz w:val="26"/>
        </w:rPr>
        <w:t xml:space="preserve"> </w:t>
      </w:r>
      <w:r>
        <w:rPr>
          <w:sz w:val="26"/>
        </w:rPr>
        <w:t>Красноярская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 xml:space="preserve">СОШ,  </w:t>
      </w:r>
      <w:proofErr w:type="spellStart"/>
      <w:r>
        <w:rPr>
          <w:spacing w:val="-4"/>
          <w:sz w:val="26"/>
        </w:rPr>
        <w:t>Хабазинская</w:t>
      </w:r>
      <w:proofErr w:type="spellEnd"/>
      <w:r>
        <w:rPr>
          <w:spacing w:val="-4"/>
          <w:sz w:val="26"/>
        </w:rPr>
        <w:t xml:space="preserve">  СОШ.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952"/>
        </w:tabs>
        <w:spacing w:before="1"/>
        <w:ind w:right="106" w:firstLine="0"/>
        <w:jc w:val="both"/>
        <w:rPr>
          <w:sz w:val="26"/>
        </w:rPr>
      </w:pPr>
      <w:r>
        <w:rPr>
          <w:sz w:val="26"/>
        </w:rPr>
        <w:t>Деятельность Филиала осуществляется в соответствии с законодательством Российской Федерации, Уставом Школы и настоящим Положением.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33"/>
        </w:tabs>
        <w:ind w:right="109" w:firstLine="0"/>
        <w:jc w:val="both"/>
        <w:rPr>
          <w:sz w:val="26"/>
        </w:rPr>
      </w:pPr>
      <w:r>
        <w:rPr>
          <w:sz w:val="26"/>
        </w:rPr>
        <w:t>Ответственность за деятельность филиала несет Школа. Директор Школы осуществляет общий контроль деятельности Филиала.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1077"/>
        </w:tabs>
        <w:ind w:right="113" w:firstLine="0"/>
        <w:jc w:val="both"/>
        <w:rPr>
          <w:sz w:val="26"/>
        </w:rPr>
      </w:pPr>
      <w:r>
        <w:rPr>
          <w:sz w:val="26"/>
        </w:rPr>
        <w:t>Филиал не является юридическим лицом, не обладает собственной правоспособностью и не может быть истцом или ответчиком в суде либо стороной в договоре.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05"/>
        </w:tabs>
        <w:ind w:right="105" w:firstLine="0"/>
        <w:jc w:val="both"/>
        <w:rPr>
          <w:sz w:val="26"/>
        </w:rPr>
      </w:pPr>
      <w:r>
        <w:rPr>
          <w:sz w:val="26"/>
        </w:rPr>
        <w:t>Руководитель Филиала имеет право по доверенности, выданной директором Школы в соответствии с законодательством Российской Федерации, представлять Школу в отношениях с органами государственной, муниципальной власти, с физическими и юридическими лицами, заключать с ними договоры и иные соглашения по вопросам деятельности Филиала, пользоваться печатью 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964"/>
        </w:tabs>
        <w:spacing w:before="1"/>
        <w:ind w:right="108" w:firstLine="0"/>
        <w:jc w:val="both"/>
        <w:rPr>
          <w:sz w:val="26"/>
        </w:rPr>
      </w:pPr>
      <w:r>
        <w:rPr>
          <w:sz w:val="26"/>
        </w:rPr>
        <w:t>Лицензирование и государственная аккредитация Филиала осуществляется в порядке, установленном законодательством Российской Федерации.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1359"/>
        </w:tabs>
        <w:ind w:right="108" w:firstLine="0"/>
        <w:jc w:val="both"/>
        <w:rPr>
          <w:sz w:val="26"/>
        </w:rPr>
      </w:pPr>
      <w:r>
        <w:rPr>
          <w:sz w:val="26"/>
        </w:rPr>
        <w:t>Наименование филиала, его местонахождение, реквизиты распорядительного документа учредителя о создании, переименовании Филиала отражаются в Уставе 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1342"/>
        </w:tabs>
        <w:ind w:right="108" w:firstLine="0"/>
        <w:jc w:val="both"/>
        <w:rPr>
          <w:sz w:val="26"/>
        </w:rPr>
      </w:pPr>
      <w:r>
        <w:rPr>
          <w:sz w:val="26"/>
        </w:rPr>
        <w:t>Регистрация Филиала производится по фактическому адресу юридического лица.</w:t>
      </w:r>
    </w:p>
    <w:p w:rsidR="00701906" w:rsidRPr="00102E2F" w:rsidRDefault="00A17665">
      <w:pPr>
        <w:pStyle w:val="a4"/>
        <w:numPr>
          <w:ilvl w:val="1"/>
          <w:numId w:val="1"/>
        </w:numPr>
        <w:tabs>
          <w:tab w:val="left" w:pos="684"/>
        </w:tabs>
        <w:spacing w:line="299" w:lineRule="exact"/>
        <w:ind w:left="684" w:hanging="582"/>
        <w:jc w:val="both"/>
        <w:rPr>
          <w:sz w:val="26"/>
        </w:rPr>
      </w:pPr>
      <w:r>
        <w:rPr>
          <w:sz w:val="26"/>
        </w:rPr>
        <w:t>Филиал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5"/>
          <w:sz w:val="26"/>
        </w:rPr>
        <w:t xml:space="preserve"> </w:t>
      </w:r>
      <w:r>
        <w:rPr>
          <w:sz w:val="26"/>
        </w:rPr>
        <w:t>может</w:t>
      </w:r>
      <w:r>
        <w:rPr>
          <w:spacing w:val="-7"/>
          <w:sz w:val="26"/>
        </w:rPr>
        <w:t xml:space="preserve"> </w:t>
      </w:r>
      <w:r>
        <w:rPr>
          <w:sz w:val="26"/>
        </w:rPr>
        <w:t>иметь</w:t>
      </w:r>
      <w:r>
        <w:rPr>
          <w:spacing w:val="-6"/>
          <w:sz w:val="26"/>
        </w:rPr>
        <w:t xml:space="preserve"> </w:t>
      </w:r>
      <w:r>
        <w:rPr>
          <w:sz w:val="26"/>
        </w:rPr>
        <w:t>печать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штамп.</w:t>
      </w:r>
    </w:p>
    <w:p w:rsidR="00102E2F" w:rsidRDefault="00102E2F">
      <w:pPr>
        <w:pStyle w:val="a4"/>
        <w:numPr>
          <w:ilvl w:val="1"/>
          <w:numId w:val="1"/>
        </w:numPr>
        <w:tabs>
          <w:tab w:val="left" w:pos="684"/>
        </w:tabs>
        <w:spacing w:line="299" w:lineRule="exact"/>
        <w:ind w:left="684" w:hanging="582"/>
        <w:jc w:val="both"/>
        <w:rPr>
          <w:sz w:val="26"/>
        </w:rPr>
      </w:pPr>
      <w:r>
        <w:rPr>
          <w:spacing w:val="-2"/>
          <w:sz w:val="26"/>
        </w:rPr>
        <w:t>Решение о закрытии  филиала  принимает  учредитель.</w:t>
      </w:r>
    </w:p>
    <w:p w:rsidR="00701906" w:rsidRDefault="00701906">
      <w:pPr>
        <w:pStyle w:val="a3"/>
        <w:spacing w:before="7"/>
        <w:ind w:left="0"/>
        <w:jc w:val="left"/>
      </w:pPr>
    </w:p>
    <w:p w:rsidR="00701906" w:rsidRDefault="00A17665">
      <w:pPr>
        <w:pStyle w:val="a4"/>
        <w:numPr>
          <w:ilvl w:val="0"/>
          <w:numId w:val="1"/>
        </w:numPr>
        <w:tabs>
          <w:tab w:val="left" w:pos="2511"/>
        </w:tabs>
        <w:ind w:left="2511" w:hanging="258"/>
        <w:jc w:val="left"/>
        <w:rPr>
          <w:b/>
          <w:sz w:val="26"/>
        </w:rPr>
      </w:pPr>
      <w:r>
        <w:rPr>
          <w:b/>
          <w:sz w:val="26"/>
        </w:rPr>
        <w:t>Образовательная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филиала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55"/>
        </w:tabs>
        <w:spacing w:before="292"/>
        <w:ind w:right="113" w:firstLine="0"/>
        <w:jc w:val="both"/>
        <w:rPr>
          <w:sz w:val="26"/>
        </w:rPr>
      </w:pPr>
      <w:r>
        <w:rPr>
          <w:sz w:val="26"/>
        </w:rPr>
        <w:t>Филиал создан в целях обеспечения доступности общего образования и призван обеспечить благоприятные условия для обучения, воспитания и развития граждан в соответствии с их склонностями, способностями, интересами и состоянием здоровья.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946"/>
        </w:tabs>
        <w:ind w:right="796" w:firstLine="0"/>
        <w:rPr>
          <w:sz w:val="26"/>
        </w:rPr>
      </w:pPr>
      <w:r>
        <w:rPr>
          <w:sz w:val="26"/>
        </w:rPr>
        <w:t>Филиал</w:t>
      </w:r>
      <w:r>
        <w:rPr>
          <w:spacing w:val="-8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программы: дошкольное образование;</w:t>
      </w:r>
    </w:p>
    <w:p w:rsidR="00701906" w:rsidRDefault="00A17665">
      <w:pPr>
        <w:pStyle w:val="a3"/>
        <w:spacing w:before="1"/>
        <w:ind w:right="773"/>
        <w:jc w:val="left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(нормативный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года); основное общее образование (нор</w:t>
      </w:r>
      <w:r w:rsidR="00B3702C">
        <w:t>мативный срок освоения – 5 лет);</w:t>
      </w:r>
    </w:p>
    <w:p w:rsidR="00B3702C" w:rsidRDefault="00B3702C" w:rsidP="00B3702C">
      <w:pPr>
        <w:pStyle w:val="a3"/>
        <w:spacing w:before="1"/>
        <w:ind w:left="0" w:right="773"/>
        <w:jc w:val="left"/>
      </w:pPr>
      <w:r>
        <w:t xml:space="preserve">  среднее  полное  образовани</w:t>
      </w:r>
      <w:r w:rsidR="00D81724">
        <w:t>е (нормативный срок освоения – 2 года</w:t>
      </w:r>
      <w:bookmarkStart w:id="0" w:name="_GoBack"/>
      <w:bookmarkEnd w:id="0"/>
      <w:r>
        <w:t>).</w:t>
      </w:r>
    </w:p>
    <w:p w:rsidR="00701906" w:rsidRDefault="00701906">
      <w:pPr>
        <w:sectPr w:rsidR="00701906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701906" w:rsidRDefault="00A17665">
      <w:pPr>
        <w:pStyle w:val="a4"/>
        <w:numPr>
          <w:ilvl w:val="1"/>
          <w:numId w:val="1"/>
        </w:numPr>
        <w:tabs>
          <w:tab w:val="left" w:pos="1074"/>
        </w:tabs>
        <w:spacing w:before="62"/>
        <w:ind w:right="112" w:firstLine="0"/>
        <w:jc w:val="both"/>
        <w:rPr>
          <w:sz w:val="26"/>
        </w:rPr>
      </w:pPr>
      <w:r>
        <w:rPr>
          <w:sz w:val="26"/>
        </w:rPr>
        <w:lastRenderedPageBreak/>
        <w:t>Содержание образования в Филиале определяется образовательными программами, разрабатываемыми и утверждаемыми Школой.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1050"/>
        </w:tabs>
        <w:spacing w:before="2"/>
        <w:ind w:right="111" w:firstLine="0"/>
        <w:jc w:val="both"/>
        <w:rPr>
          <w:sz w:val="26"/>
        </w:rPr>
      </w:pPr>
      <w:r>
        <w:rPr>
          <w:sz w:val="26"/>
        </w:rPr>
        <w:t xml:space="preserve">Организация образовательного процесса в Филиале осуществляется в соответствии с учебным планом, расписанием занятий, а также годовым учебным графиком, </w:t>
      </w:r>
      <w:proofErr w:type="gramStart"/>
      <w:r>
        <w:rPr>
          <w:sz w:val="26"/>
        </w:rPr>
        <w:t>утверждаемыми</w:t>
      </w:r>
      <w:proofErr w:type="gramEnd"/>
      <w:r>
        <w:rPr>
          <w:sz w:val="26"/>
        </w:rPr>
        <w:t xml:space="preserve"> директором 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942"/>
        </w:tabs>
        <w:spacing w:line="298" w:lineRule="exact"/>
        <w:ind w:left="942" w:hanging="840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Филиале</w:t>
      </w:r>
      <w:r>
        <w:rPr>
          <w:spacing w:val="-5"/>
          <w:sz w:val="26"/>
        </w:rPr>
        <w:t xml:space="preserve"> </w:t>
      </w:r>
      <w:r>
        <w:rPr>
          <w:sz w:val="26"/>
        </w:rPr>
        <w:t>ведутся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языке.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988"/>
        </w:tabs>
        <w:spacing w:before="1"/>
        <w:ind w:right="111" w:firstLine="0"/>
        <w:jc w:val="both"/>
        <w:rPr>
          <w:sz w:val="26"/>
        </w:rPr>
      </w:pPr>
      <w:r>
        <w:rPr>
          <w:sz w:val="26"/>
        </w:rPr>
        <w:t xml:space="preserve">Филиал самостоятельно выбирает формы, средства и методы обучения и </w:t>
      </w:r>
      <w:r>
        <w:rPr>
          <w:spacing w:val="-2"/>
          <w:sz w:val="26"/>
        </w:rPr>
        <w:t>воспитания.</w:t>
      </w:r>
    </w:p>
    <w:p w:rsidR="00701906" w:rsidRDefault="00CB2144">
      <w:pPr>
        <w:pStyle w:val="a4"/>
        <w:numPr>
          <w:ilvl w:val="1"/>
          <w:numId w:val="1"/>
        </w:numPr>
        <w:tabs>
          <w:tab w:val="left" w:pos="1161"/>
        </w:tabs>
        <w:ind w:right="105" w:firstLine="0"/>
        <w:jc w:val="both"/>
        <w:rPr>
          <w:sz w:val="26"/>
        </w:rPr>
      </w:pPr>
      <w:r>
        <w:rPr>
          <w:sz w:val="26"/>
        </w:rPr>
        <w:t xml:space="preserve"> Филиал могут</w:t>
      </w:r>
      <w:r w:rsidR="00A17665">
        <w:rPr>
          <w:sz w:val="26"/>
        </w:rPr>
        <w:t xml:space="preserve"> реализовывать адаптированные общеобразовательные программы, программы дошкольного образования, программы дополнительного образования.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1108"/>
        </w:tabs>
        <w:ind w:right="109" w:firstLine="0"/>
        <w:jc w:val="both"/>
        <w:rPr>
          <w:sz w:val="26"/>
        </w:rPr>
      </w:pPr>
      <w:r>
        <w:rPr>
          <w:sz w:val="26"/>
        </w:rPr>
        <w:t>Количество и наполняемость классов определяются нормативными требованиями, санитарными нормами и условиями для осуществления образовательного процесса.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969"/>
        </w:tabs>
        <w:ind w:right="114" w:firstLine="0"/>
        <w:jc w:val="both"/>
        <w:rPr>
          <w:sz w:val="26"/>
        </w:rPr>
      </w:pPr>
      <w:r>
        <w:rPr>
          <w:sz w:val="26"/>
        </w:rPr>
        <w:t>Школа вправе открывать в Филиале группы продленного дня по запросам родителей (законных представителей).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1144"/>
        </w:tabs>
        <w:spacing w:before="1"/>
        <w:ind w:right="114" w:firstLine="0"/>
        <w:jc w:val="both"/>
        <w:rPr>
          <w:sz w:val="26"/>
        </w:rPr>
      </w:pPr>
      <w:r>
        <w:rPr>
          <w:sz w:val="26"/>
        </w:rPr>
        <w:t>Процедуры, связанные с учебным процессом (прием в школу, график работы, продолжительность учебного года, каникулы, перевод в следующий класс, выдача документов государственного образца об уровне образования и т.п.), производятся согласно Уставу 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955"/>
        </w:tabs>
        <w:ind w:right="112" w:firstLine="0"/>
        <w:jc w:val="both"/>
        <w:rPr>
          <w:sz w:val="26"/>
        </w:rPr>
      </w:pPr>
      <w:r>
        <w:rPr>
          <w:sz w:val="26"/>
        </w:rPr>
        <w:t xml:space="preserve">Медицинское обслуживание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Филиале обеспечивается согласно договору. Филиал обязан предоставить соответствующее помещение для работы медицинских работников.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813"/>
        </w:tabs>
        <w:ind w:left="813" w:hanging="711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Филиале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самостоятельно.</w:t>
      </w:r>
    </w:p>
    <w:p w:rsidR="00701906" w:rsidRDefault="00701906">
      <w:pPr>
        <w:pStyle w:val="a3"/>
        <w:spacing w:before="7"/>
        <w:ind w:left="0"/>
        <w:jc w:val="left"/>
      </w:pPr>
    </w:p>
    <w:p w:rsidR="00701906" w:rsidRDefault="00A17665">
      <w:pPr>
        <w:pStyle w:val="a4"/>
        <w:numPr>
          <w:ilvl w:val="0"/>
          <w:numId w:val="1"/>
        </w:numPr>
        <w:tabs>
          <w:tab w:val="left" w:pos="2501"/>
        </w:tabs>
        <w:ind w:left="2501" w:hanging="258"/>
        <w:jc w:val="left"/>
        <w:rPr>
          <w:b/>
          <w:sz w:val="26"/>
        </w:rPr>
      </w:pPr>
      <w:r>
        <w:rPr>
          <w:b/>
          <w:spacing w:val="-2"/>
          <w:sz w:val="26"/>
        </w:rPr>
        <w:t>Участники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образовательных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отношений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909"/>
        </w:tabs>
        <w:spacing w:before="291"/>
        <w:ind w:right="108" w:firstLine="0"/>
        <w:jc w:val="both"/>
        <w:rPr>
          <w:sz w:val="26"/>
        </w:rPr>
      </w:pPr>
      <w:r>
        <w:rPr>
          <w:sz w:val="26"/>
        </w:rPr>
        <w:t>Участниками образовательных отношений являются педагогические работники, родители (законные представители), обучающиеся.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20"/>
        </w:tabs>
        <w:ind w:right="114" w:firstLine="0"/>
        <w:jc w:val="both"/>
        <w:rPr>
          <w:sz w:val="26"/>
        </w:rPr>
      </w:pPr>
      <w:r>
        <w:rPr>
          <w:sz w:val="26"/>
        </w:rPr>
        <w:t>Отношение Филиала с обучающимися и их родителями (законными представителями) регулируются в порядке, установленном Уставом 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86"/>
        </w:tabs>
        <w:ind w:right="106" w:firstLine="0"/>
        <w:jc w:val="both"/>
        <w:rPr>
          <w:sz w:val="26"/>
        </w:rPr>
      </w:pPr>
      <w:r>
        <w:rPr>
          <w:sz w:val="26"/>
        </w:rPr>
        <w:t xml:space="preserve">При </w:t>
      </w:r>
      <w:proofErr w:type="spellStart"/>
      <w:proofErr w:type="gramStart"/>
      <w:r>
        <w:rPr>
          <w:sz w:val="26"/>
        </w:rPr>
        <w:t>приѐме</w:t>
      </w:r>
      <w:proofErr w:type="spellEnd"/>
      <w:proofErr w:type="gramEnd"/>
      <w:r>
        <w:rPr>
          <w:sz w:val="26"/>
        </w:rPr>
        <w:t xml:space="preserve"> в Филиал обучающийся и (или) его родители (законные представители) должны быть ознакомлены с Уставом</w:t>
      </w:r>
      <w:r>
        <w:rPr>
          <w:spacing w:val="40"/>
          <w:sz w:val="26"/>
        </w:rPr>
        <w:t xml:space="preserve"> </w:t>
      </w:r>
      <w:r>
        <w:rPr>
          <w:sz w:val="26"/>
        </w:rPr>
        <w:t>школы,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реализуемые Школой, настоящим Положением, и другими документами, регламентирующими организацию образовательного процесса.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88"/>
        </w:tabs>
        <w:spacing w:before="1"/>
        <w:ind w:right="112" w:firstLine="0"/>
        <w:jc w:val="both"/>
        <w:rPr>
          <w:sz w:val="26"/>
        </w:rPr>
      </w:pPr>
      <w:r>
        <w:rPr>
          <w:sz w:val="26"/>
        </w:rPr>
        <w:t>Лица, указанные в</w:t>
      </w:r>
      <w:r>
        <w:rPr>
          <w:spacing w:val="-1"/>
          <w:sz w:val="26"/>
        </w:rPr>
        <w:t xml:space="preserve"> </w:t>
      </w:r>
      <w:r>
        <w:rPr>
          <w:sz w:val="26"/>
        </w:rPr>
        <w:t>п.3.1.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 Положения,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ознакомлены с Уставом Школы, Положением о филиале.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00"/>
        </w:tabs>
        <w:ind w:right="108" w:firstLine="0"/>
        <w:jc w:val="both"/>
        <w:rPr>
          <w:sz w:val="26"/>
        </w:rPr>
      </w:pPr>
      <w:r>
        <w:rPr>
          <w:sz w:val="26"/>
        </w:rPr>
        <w:t xml:space="preserve">Права и </w:t>
      </w:r>
      <w:proofErr w:type="gramStart"/>
      <w:r>
        <w:rPr>
          <w:sz w:val="26"/>
        </w:rPr>
        <w:t>обязанности</w:t>
      </w:r>
      <w:proofErr w:type="gramEnd"/>
      <w:r>
        <w:rPr>
          <w:sz w:val="26"/>
        </w:rPr>
        <w:t xml:space="preserve"> обучающихся и родителей (законных представителей) в Филиале определяются Уставом Школы и иными локальными актами 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65"/>
        </w:tabs>
        <w:ind w:right="109" w:firstLine="0"/>
        <w:jc w:val="both"/>
        <w:rPr>
          <w:sz w:val="26"/>
        </w:rPr>
      </w:pPr>
      <w:r>
        <w:rPr>
          <w:sz w:val="26"/>
        </w:rPr>
        <w:t xml:space="preserve">Порядок комплектования работников Филиала регламентируется Уставом </w:t>
      </w:r>
      <w:r>
        <w:rPr>
          <w:spacing w:val="-2"/>
          <w:sz w:val="26"/>
        </w:rPr>
        <w:t>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554"/>
        </w:tabs>
        <w:ind w:left="554" w:hanging="452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Филиала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-9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Школа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лице</w:t>
      </w:r>
      <w:r>
        <w:rPr>
          <w:spacing w:val="-9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директора.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578"/>
        </w:tabs>
        <w:spacing w:before="1"/>
        <w:ind w:right="114" w:firstLine="0"/>
        <w:jc w:val="both"/>
        <w:rPr>
          <w:sz w:val="26"/>
        </w:rPr>
      </w:pPr>
      <w:r>
        <w:rPr>
          <w:sz w:val="26"/>
        </w:rPr>
        <w:t>Срок действия трудового договора определяется работником и работодателем при его заключении.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55"/>
        </w:tabs>
        <w:ind w:right="112" w:firstLine="0"/>
        <w:jc w:val="both"/>
        <w:rPr>
          <w:sz w:val="26"/>
        </w:rPr>
      </w:pPr>
      <w:r>
        <w:rPr>
          <w:sz w:val="26"/>
        </w:rPr>
        <w:t>Отношения между работниками и работодателем регулируются трудовым договором, в соответствии с Трудовым кодексом Российской Федерации, Уставом Школы, коллективным договором.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87"/>
        </w:tabs>
        <w:ind w:right="107" w:firstLine="0"/>
        <w:jc w:val="both"/>
        <w:rPr>
          <w:sz w:val="26"/>
        </w:rPr>
      </w:pPr>
      <w:proofErr w:type="spellStart"/>
      <w:r>
        <w:rPr>
          <w:sz w:val="26"/>
        </w:rPr>
        <w:t>Приѐ</w:t>
      </w:r>
      <w:proofErr w:type="gramStart"/>
      <w:r>
        <w:rPr>
          <w:sz w:val="26"/>
        </w:rPr>
        <w:t>м</w:t>
      </w:r>
      <w:proofErr w:type="spellEnd"/>
      <w:proofErr w:type="gramEnd"/>
      <w:r>
        <w:rPr>
          <w:sz w:val="26"/>
        </w:rPr>
        <w:t>,</w:t>
      </w:r>
      <w:r>
        <w:rPr>
          <w:spacing w:val="-17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увольнение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7"/>
          <w:sz w:val="26"/>
        </w:rPr>
        <w:t xml:space="preserve"> </w:t>
      </w:r>
      <w:r>
        <w:rPr>
          <w:sz w:val="26"/>
        </w:rPr>
        <w:t>Филиала</w:t>
      </w:r>
      <w:r>
        <w:rPr>
          <w:spacing w:val="28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7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40"/>
          <w:sz w:val="26"/>
        </w:rPr>
        <w:t xml:space="preserve"> </w:t>
      </w:r>
      <w:r>
        <w:rPr>
          <w:sz w:val="26"/>
        </w:rPr>
        <w:t>Школы.</w:t>
      </w:r>
    </w:p>
    <w:p w:rsidR="00701906" w:rsidRDefault="00701906">
      <w:pPr>
        <w:jc w:val="both"/>
        <w:rPr>
          <w:sz w:val="26"/>
        </w:rPr>
        <w:sectPr w:rsidR="00701906">
          <w:pgSz w:w="11910" w:h="16840"/>
          <w:pgMar w:top="620" w:right="740" w:bottom="280" w:left="1600" w:header="720" w:footer="720" w:gutter="0"/>
          <w:cols w:space="720"/>
        </w:sectPr>
      </w:pPr>
    </w:p>
    <w:p w:rsidR="00701906" w:rsidRDefault="00A17665">
      <w:pPr>
        <w:pStyle w:val="a4"/>
        <w:numPr>
          <w:ilvl w:val="1"/>
          <w:numId w:val="1"/>
        </w:numPr>
        <w:tabs>
          <w:tab w:val="left" w:pos="783"/>
        </w:tabs>
        <w:spacing w:before="62"/>
        <w:ind w:right="110" w:firstLine="0"/>
        <w:jc w:val="both"/>
        <w:rPr>
          <w:sz w:val="26"/>
        </w:rPr>
      </w:pPr>
      <w:r>
        <w:rPr>
          <w:sz w:val="26"/>
        </w:rPr>
        <w:lastRenderedPageBreak/>
        <w:t>Педагогические работники Филиала являются членами педагогического совета</w:t>
      </w:r>
      <w:r>
        <w:rPr>
          <w:spacing w:val="40"/>
          <w:sz w:val="26"/>
        </w:rPr>
        <w:t xml:space="preserve"> </w:t>
      </w:r>
      <w:r>
        <w:rPr>
          <w:sz w:val="26"/>
        </w:rPr>
        <w:t>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94"/>
        </w:tabs>
        <w:spacing w:before="2"/>
        <w:ind w:right="107" w:firstLine="0"/>
        <w:jc w:val="both"/>
        <w:rPr>
          <w:sz w:val="26"/>
        </w:rPr>
      </w:pPr>
      <w:proofErr w:type="gramStart"/>
      <w:r>
        <w:rPr>
          <w:sz w:val="26"/>
        </w:rPr>
        <w:t>Родители (законные представители) обучающихся вправе участвовать в управлении Филиалом через членство в органах государственно-общественного управления, определенных Уставом Школы.</w:t>
      </w:r>
      <w:proofErr w:type="gramEnd"/>
    </w:p>
    <w:p w:rsidR="00701906" w:rsidRDefault="00A17665">
      <w:pPr>
        <w:pStyle w:val="a4"/>
        <w:numPr>
          <w:ilvl w:val="1"/>
          <w:numId w:val="1"/>
        </w:numPr>
        <w:tabs>
          <w:tab w:val="left" w:pos="706"/>
        </w:tabs>
        <w:ind w:right="107" w:firstLine="0"/>
        <w:jc w:val="both"/>
        <w:rPr>
          <w:sz w:val="26"/>
        </w:rPr>
      </w:pPr>
      <w:r>
        <w:rPr>
          <w:sz w:val="26"/>
        </w:rPr>
        <w:t xml:space="preserve">В Филиале может быть организована работа родительского комитета и иных органов </w:t>
      </w:r>
      <w:proofErr w:type="spellStart"/>
      <w:r>
        <w:rPr>
          <w:sz w:val="26"/>
        </w:rPr>
        <w:t>госудаственно</w:t>
      </w:r>
      <w:proofErr w:type="spellEnd"/>
      <w:r>
        <w:rPr>
          <w:sz w:val="26"/>
        </w:rPr>
        <w:t>-общественного управления.</w:t>
      </w:r>
    </w:p>
    <w:p w:rsidR="00701906" w:rsidRDefault="00701906">
      <w:pPr>
        <w:pStyle w:val="a3"/>
        <w:spacing w:before="6"/>
        <w:ind w:left="0"/>
        <w:jc w:val="left"/>
      </w:pPr>
    </w:p>
    <w:p w:rsidR="00701906" w:rsidRDefault="00A17665">
      <w:pPr>
        <w:pStyle w:val="a4"/>
        <w:numPr>
          <w:ilvl w:val="0"/>
          <w:numId w:val="1"/>
        </w:numPr>
        <w:tabs>
          <w:tab w:val="left" w:pos="3555"/>
        </w:tabs>
        <w:ind w:left="3555" w:hanging="258"/>
        <w:jc w:val="left"/>
        <w:rPr>
          <w:b/>
          <w:sz w:val="26"/>
        </w:rPr>
      </w:pPr>
      <w:r>
        <w:rPr>
          <w:b/>
          <w:spacing w:val="-2"/>
          <w:sz w:val="26"/>
        </w:rPr>
        <w:t>Управление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филиалом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30"/>
        </w:tabs>
        <w:spacing w:before="292"/>
        <w:ind w:right="113" w:firstLine="0"/>
        <w:rPr>
          <w:sz w:val="26"/>
        </w:rPr>
      </w:pPr>
      <w:r>
        <w:rPr>
          <w:sz w:val="26"/>
        </w:rPr>
        <w:t>Управление</w:t>
      </w:r>
      <w:r>
        <w:rPr>
          <w:spacing w:val="38"/>
          <w:sz w:val="26"/>
        </w:rPr>
        <w:t xml:space="preserve"> </w:t>
      </w:r>
      <w:r>
        <w:rPr>
          <w:sz w:val="26"/>
        </w:rPr>
        <w:t>Филиалом</w:t>
      </w:r>
      <w:r>
        <w:rPr>
          <w:spacing w:val="37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законодательством Российской Федерации, настоящим Положением и Уставом Школы.</w:t>
      </w:r>
    </w:p>
    <w:p w:rsidR="00701906" w:rsidRDefault="00546C14">
      <w:pPr>
        <w:pStyle w:val="a3"/>
        <w:tabs>
          <w:tab w:val="left" w:pos="939"/>
          <w:tab w:val="left" w:pos="2585"/>
          <w:tab w:val="left" w:pos="4055"/>
          <w:tab w:val="left" w:pos="5350"/>
          <w:tab w:val="left" w:pos="5921"/>
          <w:tab w:val="left" w:pos="7451"/>
          <w:tab w:val="left" w:pos="9312"/>
        </w:tabs>
        <w:ind w:right="113"/>
        <w:jc w:val="left"/>
      </w:pPr>
      <w:r>
        <w:rPr>
          <w:spacing w:val="-4"/>
        </w:rPr>
        <w:t>4.2</w:t>
      </w:r>
      <w:r w:rsidR="00A17665">
        <w:rPr>
          <w:spacing w:val="-4"/>
        </w:rPr>
        <w:t>.</w:t>
      </w:r>
      <w:r w:rsidR="00A17665">
        <w:tab/>
      </w:r>
      <w:r w:rsidR="00A17665">
        <w:rPr>
          <w:spacing w:val="-2"/>
        </w:rPr>
        <w:t>Управление</w:t>
      </w:r>
      <w:r w:rsidR="00A17665">
        <w:tab/>
      </w:r>
      <w:r w:rsidR="00A17665">
        <w:rPr>
          <w:spacing w:val="-2"/>
        </w:rPr>
        <w:t>Филиалом</w:t>
      </w:r>
      <w:r w:rsidR="00A17665">
        <w:tab/>
      </w:r>
      <w:r w:rsidR="00A17665">
        <w:rPr>
          <w:spacing w:val="-2"/>
        </w:rPr>
        <w:t>строится</w:t>
      </w:r>
      <w:r w:rsidR="00A17665">
        <w:tab/>
      </w:r>
      <w:r w:rsidR="00A17665">
        <w:rPr>
          <w:spacing w:val="-6"/>
        </w:rPr>
        <w:t>на</w:t>
      </w:r>
      <w:r w:rsidR="00A17665">
        <w:tab/>
      </w:r>
      <w:r w:rsidR="00A17665">
        <w:rPr>
          <w:spacing w:val="-2"/>
        </w:rPr>
        <w:t>принципах</w:t>
      </w:r>
      <w:r w:rsidR="00A17665">
        <w:tab/>
      </w:r>
      <w:r w:rsidR="00A17665">
        <w:rPr>
          <w:spacing w:val="-2"/>
        </w:rPr>
        <w:t>единоначалия</w:t>
      </w:r>
      <w:r w:rsidR="00A17665">
        <w:tab/>
      </w:r>
      <w:r w:rsidR="00A17665">
        <w:rPr>
          <w:spacing w:val="-10"/>
        </w:rPr>
        <w:t xml:space="preserve">и </w:t>
      </w:r>
      <w:r w:rsidR="00A17665">
        <w:t>самоуправления. Формы самоуправления Филиала определяются Уставом 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881"/>
          <w:tab w:val="left" w:pos="3206"/>
          <w:tab w:val="left" w:pos="4739"/>
          <w:tab w:val="left" w:pos="6151"/>
          <w:tab w:val="left" w:pos="7935"/>
        </w:tabs>
        <w:ind w:right="106" w:firstLine="0"/>
        <w:rPr>
          <w:sz w:val="26"/>
        </w:rPr>
      </w:pPr>
      <w:r>
        <w:rPr>
          <w:spacing w:val="-2"/>
          <w:sz w:val="26"/>
        </w:rPr>
        <w:t>Непосредственное</w:t>
      </w:r>
      <w:r>
        <w:rPr>
          <w:sz w:val="26"/>
        </w:rPr>
        <w:tab/>
      </w:r>
      <w:r>
        <w:rPr>
          <w:spacing w:val="-2"/>
          <w:sz w:val="26"/>
        </w:rPr>
        <w:t>управление</w:t>
      </w:r>
      <w:r>
        <w:rPr>
          <w:sz w:val="26"/>
        </w:rPr>
        <w:tab/>
      </w:r>
      <w:r>
        <w:rPr>
          <w:spacing w:val="-2"/>
          <w:sz w:val="26"/>
        </w:rPr>
        <w:t>Филиалом</w:t>
      </w:r>
      <w:r>
        <w:rPr>
          <w:sz w:val="26"/>
        </w:rPr>
        <w:tab/>
      </w:r>
      <w:r>
        <w:rPr>
          <w:spacing w:val="-2"/>
          <w:sz w:val="26"/>
        </w:rPr>
        <w:t>осуществляет</w:t>
      </w:r>
      <w:r>
        <w:rPr>
          <w:sz w:val="26"/>
        </w:rPr>
        <w:tab/>
      </w:r>
      <w:r>
        <w:rPr>
          <w:spacing w:val="-2"/>
          <w:sz w:val="26"/>
        </w:rPr>
        <w:t xml:space="preserve">руководитель </w:t>
      </w:r>
      <w:r>
        <w:rPr>
          <w:sz w:val="26"/>
        </w:rPr>
        <w:t>Филиала (заведующий филиалом), назначаемый приказом директором Школы.</w:t>
      </w:r>
    </w:p>
    <w:p w:rsidR="00701906" w:rsidRDefault="00B3702C">
      <w:pPr>
        <w:pStyle w:val="a4"/>
        <w:numPr>
          <w:ilvl w:val="1"/>
          <w:numId w:val="1"/>
        </w:numPr>
        <w:tabs>
          <w:tab w:val="left" w:pos="684"/>
        </w:tabs>
        <w:spacing w:line="298" w:lineRule="exact"/>
        <w:ind w:left="684" w:hanging="582"/>
        <w:rPr>
          <w:sz w:val="26"/>
        </w:rPr>
      </w:pPr>
      <w:r>
        <w:rPr>
          <w:spacing w:val="-2"/>
          <w:sz w:val="26"/>
        </w:rPr>
        <w:t>Ответственный (</w:t>
      </w:r>
      <w:r w:rsidR="00A17665">
        <w:rPr>
          <w:spacing w:val="-2"/>
          <w:sz w:val="26"/>
        </w:rPr>
        <w:t>Руководитель</w:t>
      </w:r>
      <w:r>
        <w:rPr>
          <w:spacing w:val="-2"/>
          <w:sz w:val="26"/>
        </w:rPr>
        <w:t>)</w:t>
      </w:r>
      <w:r w:rsidR="00A17665">
        <w:rPr>
          <w:spacing w:val="4"/>
          <w:sz w:val="26"/>
        </w:rPr>
        <w:t xml:space="preserve"> </w:t>
      </w:r>
      <w:r>
        <w:rPr>
          <w:spacing w:val="-2"/>
          <w:sz w:val="26"/>
        </w:rPr>
        <w:t>Филиалом</w:t>
      </w:r>
      <w:r w:rsidR="00A17665">
        <w:rPr>
          <w:spacing w:val="-2"/>
          <w:sz w:val="26"/>
        </w:rPr>
        <w:t>:</w:t>
      </w:r>
    </w:p>
    <w:p w:rsidR="00701906" w:rsidRDefault="00A17665">
      <w:pPr>
        <w:pStyle w:val="a3"/>
        <w:spacing w:line="298" w:lineRule="exact"/>
      </w:pPr>
      <w:r>
        <w:rPr>
          <w:spacing w:val="-2"/>
        </w:rPr>
        <w:t>обеспечивает</w:t>
      </w:r>
      <w:r>
        <w:rPr>
          <w:spacing w:val="5"/>
        </w:rPr>
        <w:t xml:space="preserve"> </w:t>
      </w:r>
      <w:r>
        <w:rPr>
          <w:spacing w:val="-2"/>
        </w:rPr>
        <w:t>функционирование</w:t>
      </w:r>
      <w:r>
        <w:rPr>
          <w:spacing w:val="9"/>
        </w:rPr>
        <w:t xml:space="preserve"> </w:t>
      </w:r>
      <w:r>
        <w:rPr>
          <w:spacing w:val="-2"/>
        </w:rPr>
        <w:t>Филиала;</w:t>
      </w:r>
    </w:p>
    <w:p w:rsidR="00701906" w:rsidRDefault="00A17665">
      <w:pPr>
        <w:pStyle w:val="a3"/>
        <w:spacing w:before="1"/>
        <w:ind w:right="106"/>
      </w:pPr>
      <w:r>
        <w:t>представляет Филиал в отношениях с организациями, учреждениями, юридическими и физическими лицами и осуществляет другие полномочия, предусмотренные в соответствии с доверенностью;</w:t>
      </w:r>
    </w:p>
    <w:p w:rsidR="00701906" w:rsidRDefault="00A17665">
      <w:pPr>
        <w:pStyle w:val="a3"/>
        <w:spacing w:line="298" w:lineRule="exact"/>
      </w:pPr>
      <w:r>
        <w:t>представляет</w:t>
      </w:r>
      <w:r>
        <w:rPr>
          <w:spacing w:val="-9"/>
        </w:rPr>
        <w:t xml:space="preserve"> </w:t>
      </w:r>
      <w:r>
        <w:t>отчет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Филиала.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44"/>
        </w:tabs>
        <w:ind w:right="112" w:firstLine="0"/>
        <w:jc w:val="both"/>
        <w:rPr>
          <w:sz w:val="26"/>
        </w:rPr>
      </w:pPr>
      <w:r>
        <w:rPr>
          <w:sz w:val="26"/>
        </w:rPr>
        <w:t>Руководитель Филиала несет в установленном порядке ответственность за неисполнение или ненадлежащее исполнение своих функциональных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обязанностей, предусмотренных трудовым договором и Трудовым кодексом Российской Федерации.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554"/>
        </w:tabs>
        <w:spacing w:line="298" w:lineRule="exact"/>
        <w:ind w:left="554" w:hanging="452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-11"/>
          <w:sz w:val="26"/>
        </w:rPr>
        <w:t xml:space="preserve"> </w:t>
      </w:r>
      <w:r>
        <w:rPr>
          <w:sz w:val="26"/>
        </w:rPr>
        <w:t>Филиала</w:t>
      </w:r>
      <w:r>
        <w:rPr>
          <w:spacing w:val="-13"/>
          <w:sz w:val="26"/>
        </w:rPr>
        <w:t xml:space="preserve"> </w:t>
      </w:r>
      <w:r>
        <w:rPr>
          <w:sz w:val="26"/>
        </w:rPr>
        <w:t>несет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ответственность:</w:t>
      </w:r>
    </w:p>
    <w:p w:rsidR="00701906" w:rsidRDefault="00A17665">
      <w:pPr>
        <w:pStyle w:val="a3"/>
        <w:tabs>
          <w:tab w:val="left" w:pos="660"/>
          <w:tab w:val="left" w:pos="1967"/>
          <w:tab w:val="left" w:pos="4211"/>
          <w:tab w:val="left" w:pos="5160"/>
          <w:tab w:val="left" w:pos="5623"/>
          <w:tab w:val="left" w:pos="7432"/>
          <w:tab w:val="left" w:pos="7888"/>
        </w:tabs>
        <w:spacing w:before="1"/>
        <w:ind w:right="113"/>
        <w:jc w:val="left"/>
      </w:pPr>
      <w:r>
        <w:rPr>
          <w:spacing w:val="-6"/>
        </w:rPr>
        <w:t>за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4"/>
        </w:rPr>
        <w:t>услуг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действующим законодательством;</w:t>
      </w:r>
    </w:p>
    <w:p w:rsidR="00701906" w:rsidRDefault="00A17665">
      <w:pPr>
        <w:pStyle w:val="a3"/>
        <w:ind w:right="2053"/>
        <w:jc w:val="left"/>
      </w:pPr>
      <w:r>
        <w:t>за</w:t>
      </w:r>
      <w:r>
        <w:rPr>
          <w:spacing w:val="-8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законодательством; за невыполнение функций, отнесенных к его компетенции;</w:t>
      </w:r>
    </w:p>
    <w:p w:rsidR="00701906" w:rsidRDefault="00A17665">
      <w:pPr>
        <w:pStyle w:val="a3"/>
        <w:ind w:right="110"/>
      </w:pPr>
      <w:r>
        <w:t xml:space="preserve">за реализацию не в полном объеме образовательных программ в соответствии с учебным планом и графиком учебного процесса, качество образования своих </w:t>
      </w:r>
      <w:r>
        <w:rPr>
          <w:spacing w:val="-2"/>
        </w:rPr>
        <w:t>обучающихся;</w:t>
      </w:r>
    </w:p>
    <w:p w:rsidR="00701906" w:rsidRDefault="00A17665">
      <w:pPr>
        <w:pStyle w:val="a3"/>
        <w:ind w:right="115"/>
      </w:pPr>
      <w:r>
        <w:t>за жизнь и здоровье обучающихся и работников Филиала во время образовательного процесса;</w:t>
      </w:r>
    </w:p>
    <w:p w:rsidR="00701906" w:rsidRDefault="00A17665">
      <w:pPr>
        <w:pStyle w:val="a3"/>
        <w:spacing w:line="299" w:lineRule="exact"/>
      </w:pPr>
      <w:r>
        <w:t>за</w:t>
      </w:r>
      <w:r>
        <w:rPr>
          <w:spacing w:val="-10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rPr>
          <w:spacing w:val="-2"/>
        </w:rPr>
        <w:t>Филиала;</w:t>
      </w:r>
    </w:p>
    <w:p w:rsidR="00701906" w:rsidRDefault="00A17665">
      <w:pPr>
        <w:pStyle w:val="a3"/>
        <w:spacing w:before="1" w:line="298" w:lineRule="exact"/>
      </w:pPr>
      <w:r>
        <w:t>за</w:t>
      </w:r>
      <w:r>
        <w:rPr>
          <w:spacing w:val="-15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t>действия,</w:t>
      </w:r>
      <w:r>
        <w:rPr>
          <w:spacing w:val="-14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законодательством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Федерации.</w:t>
      </w:r>
    </w:p>
    <w:p w:rsidR="00701906" w:rsidRPr="00B3702C" w:rsidRDefault="00A17665" w:rsidP="00B3702C">
      <w:pPr>
        <w:pStyle w:val="a4"/>
        <w:numPr>
          <w:ilvl w:val="0"/>
          <w:numId w:val="1"/>
        </w:numPr>
        <w:tabs>
          <w:tab w:val="left" w:pos="1744"/>
        </w:tabs>
        <w:ind w:left="1744" w:hanging="258"/>
        <w:jc w:val="left"/>
        <w:rPr>
          <w:b/>
          <w:sz w:val="26"/>
        </w:rPr>
      </w:pPr>
      <w:r w:rsidRPr="00B3702C">
        <w:rPr>
          <w:b/>
          <w:spacing w:val="-2"/>
          <w:sz w:val="26"/>
        </w:rPr>
        <w:t>Имущественная</w:t>
      </w:r>
      <w:r w:rsidR="008B0A92" w:rsidRPr="00B3702C">
        <w:rPr>
          <w:b/>
          <w:spacing w:val="-2"/>
          <w:sz w:val="26"/>
        </w:rPr>
        <w:t xml:space="preserve"> </w:t>
      </w:r>
      <w:r w:rsidRPr="00B3702C">
        <w:rPr>
          <w:b/>
          <w:spacing w:val="-2"/>
          <w:sz w:val="26"/>
        </w:rPr>
        <w:t>и</w:t>
      </w:r>
      <w:r w:rsidRPr="00B3702C">
        <w:rPr>
          <w:b/>
          <w:spacing w:val="5"/>
          <w:sz w:val="26"/>
        </w:rPr>
        <w:t xml:space="preserve"> </w:t>
      </w:r>
      <w:r w:rsidRPr="00B3702C">
        <w:rPr>
          <w:b/>
          <w:spacing w:val="-2"/>
          <w:sz w:val="26"/>
        </w:rPr>
        <w:t>финансовая</w:t>
      </w:r>
      <w:r w:rsidRPr="00B3702C">
        <w:rPr>
          <w:b/>
          <w:spacing w:val="2"/>
          <w:sz w:val="26"/>
        </w:rPr>
        <w:t xml:space="preserve"> </w:t>
      </w:r>
      <w:r w:rsidRPr="00B3702C">
        <w:rPr>
          <w:b/>
          <w:spacing w:val="-2"/>
          <w:sz w:val="26"/>
        </w:rPr>
        <w:t>деятельность</w:t>
      </w:r>
      <w:r w:rsidRPr="00B3702C">
        <w:rPr>
          <w:b/>
          <w:spacing w:val="6"/>
          <w:sz w:val="26"/>
        </w:rPr>
        <w:t xml:space="preserve"> </w:t>
      </w:r>
      <w:r w:rsidRPr="00B3702C">
        <w:rPr>
          <w:b/>
          <w:spacing w:val="-2"/>
          <w:sz w:val="26"/>
        </w:rPr>
        <w:t>Филиала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96"/>
        </w:tabs>
        <w:spacing w:before="291"/>
        <w:ind w:right="113" w:firstLine="0"/>
        <w:jc w:val="both"/>
        <w:rPr>
          <w:sz w:val="26"/>
        </w:rPr>
      </w:pPr>
      <w:r>
        <w:rPr>
          <w:sz w:val="26"/>
        </w:rPr>
        <w:t>Филиал в соответствии с законодательством Российской Федерации, Уставом Школы, Положением о филиале наделяется имуществом создавшего его юридического лица.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29"/>
        </w:tabs>
        <w:spacing w:before="1"/>
        <w:ind w:right="117" w:firstLine="0"/>
        <w:jc w:val="both"/>
        <w:rPr>
          <w:sz w:val="26"/>
        </w:rPr>
      </w:pPr>
      <w:r>
        <w:rPr>
          <w:sz w:val="26"/>
        </w:rPr>
        <w:t>Имущество филиала учитывается на отдельном балансе (</w:t>
      </w:r>
      <w:proofErr w:type="spellStart"/>
      <w:r>
        <w:rPr>
          <w:sz w:val="26"/>
        </w:rPr>
        <w:t>суббалансе</w:t>
      </w:r>
      <w:proofErr w:type="spellEnd"/>
      <w:r>
        <w:rPr>
          <w:sz w:val="26"/>
        </w:rPr>
        <w:t>) и на балансе Школы.</w:t>
      </w:r>
    </w:p>
    <w:p w:rsidR="00701906" w:rsidRDefault="00701906">
      <w:pPr>
        <w:jc w:val="both"/>
        <w:rPr>
          <w:sz w:val="26"/>
        </w:rPr>
        <w:sectPr w:rsidR="00701906">
          <w:pgSz w:w="11910" w:h="16840"/>
          <w:pgMar w:top="620" w:right="740" w:bottom="280" w:left="1600" w:header="720" w:footer="720" w:gutter="0"/>
          <w:cols w:space="720"/>
        </w:sectPr>
      </w:pPr>
    </w:p>
    <w:p w:rsidR="00701906" w:rsidRDefault="00A17665">
      <w:pPr>
        <w:pStyle w:val="a4"/>
        <w:numPr>
          <w:ilvl w:val="1"/>
          <w:numId w:val="1"/>
        </w:numPr>
        <w:tabs>
          <w:tab w:val="left" w:pos="775"/>
        </w:tabs>
        <w:spacing w:before="62"/>
        <w:ind w:right="115" w:firstLine="0"/>
        <w:jc w:val="both"/>
        <w:rPr>
          <w:sz w:val="26"/>
        </w:rPr>
      </w:pPr>
      <w:r>
        <w:rPr>
          <w:sz w:val="26"/>
        </w:rPr>
        <w:lastRenderedPageBreak/>
        <w:t>Филиал пользуется закрепленным за ним имуществом в соответствии с Положением о филиале.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10"/>
        </w:tabs>
        <w:spacing w:before="2"/>
        <w:ind w:right="108" w:firstLine="0"/>
        <w:jc w:val="both"/>
        <w:rPr>
          <w:sz w:val="26"/>
        </w:rPr>
      </w:pPr>
      <w:r>
        <w:rPr>
          <w:sz w:val="26"/>
        </w:rPr>
        <w:t>Деятельность Филиала финансируется учредителем Школы в соответствии с утвержденными нормативами.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34"/>
        </w:tabs>
        <w:ind w:right="110" w:firstLine="0"/>
        <w:jc w:val="both"/>
        <w:rPr>
          <w:sz w:val="26"/>
        </w:rPr>
      </w:pPr>
      <w:r>
        <w:rPr>
          <w:sz w:val="26"/>
        </w:rPr>
        <w:t xml:space="preserve">Филиал в срок, определяемый директором Школы, </w:t>
      </w:r>
      <w:proofErr w:type="gramStart"/>
      <w:r>
        <w:rPr>
          <w:sz w:val="26"/>
        </w:rPr>
        <w:t>предоставляет отчет</w:t>
      </w:r>
      <w:proofErr w:type="gramEnd"/>
      <w:r>
        <w:rPr>
          <w:sz w:val="26"/>
        </w:rPr>
        <w:t xml:space="preserve"> об использовании бюджетных и внебюджетных финансовых средств и другую установленную отчетность.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79"/>
        </w:tabs>
        <w:ind w:right="108" w:firstLine="0"/>
        <w:jc w:val="both"/>
        <w:rPr>
          <w:sz w:val="26"/>
        </w:rPr>
      </w:pPr>
      <w:r>
        <w:rPr>
          <w:sz w:val="26"/>
        </w:rPr>
        <w:t>Право владения, пользования, распоряжения осуществляет руководитель Филиала на основании доверенности, выданной директором Школы.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48"/>
        </w:tabs>
        <w:ind w:right="113" w:firstLine="0"/>
        <w:jc w:val="both"/>
        <w:rPr>
          <w:sz w:val="26"/>
        </w:rPr>
      </w:pPr>
      <w:r>
        <w:rPr>
          <w:sz w:val="26"/>
        </w:rPr>
        <w:t xml:space="preserve">Филиал обязан эффективно и по назначению использовать и обеспечить сохранность </w:t>
      </w:r>
      <w:proofErr w:type="spellStart"/>
      <w:r>
        <w:rPr>
          <w:sz w:val="26"/>
        </w:rPr>
        <w:t>закреплѐнного</w:t>
      </w:r>
      <w:proofErr w:type="spellEnd"/>
      <w:r>
        <w:rPr>
          <w:sz w:val="26"/>
        </w:rPr>
        <w:t xml:space="preserve"> за ним имущества, не допускать ухудшения технического состояния имущества, помимо его ухудшения, связанного с нормативным износом в процессе эксплуатации.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583"/>
        </w:tabs>
        <w:ind w:right="113" w:firstLine="0"/>
        <w:jc w:val="both"/>
        <w:rPr>
          <w:sz w:val="26"/>
        </w:rPr>
      </w:pPr>
      <w:r>
        <w:rPr>
          <w:sz w:val="26"/>
        </w:rPr>
        <w:t xml:space="preserve">Филиал не вправе производить продажу, безвозмездную передачу, отдавать в залог, производить иные действия, которые могут повлечь за собой отчуждение </w:t>
      </w:r>
      <w:proofErr w:type="spellStart"/>
      <w:r>
        <w:rPr>
          <w:sz w:val="26"/>
        </w:rPr>
        <w:t>закреплѐнного</w:t>
      </w:r>
      <w:proofErr w:type="spellEnd"/>
      <w:r>
        <w:rPr>
          <w:sz w:val="26"/>
        </w:rPr>
        <w:t xml:space="preserve"> имущества.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588"/>
        </w:tabs>
        <w:spacing w:before="1"/>
        <w:ind w:right="108" w:firstLine="0"/>
        <w:jc w:val="both"/>
        <w:rPr>
          <w:sz w:val="26"/>
        </w:rPr>
      </w:pPr>
      <w:r>
        <w:rPr>
          <w:sz w:val="26"/>
        </w:rPr>
        <w:t>Филиал имеет собственную смету расходов. Общая сумма по смете Филиала включается в смету Школы отдельной строкой.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811"/>
        </w:tabs>
        <w:ind w:right="109" w:firstLine="0"/>
        <w:jc w:val="both"/>
        <w:rPr>
          <w:sz w:val="26"/>
        </w:rPr>
      </w:pPr>
      <w:r>
        <w:rPr>
          <w:sz w:val="26"/>
        </w:rPr>
        <w:t>Филиал по согласованию со Школой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701906" w:rsidRDefault="00701906">
      <w:pPr>
        <w:pStyle w:val="a3"/>
        <w:spacing w:before="5"/>
        <w:ind w:left="0"/>
        <w:jc w:val="left"/>
      </w:pPr>
    </w:p>
    <w:p w:rsidR="00701906" w:rsidRDefault="00A17665">
      <w:pPr>
        <w:pStyle w:val="a4"/>
        <w:numPr>
          <w:ilvl w:val="0"/>
          <w:numId w:val="1"/>
        </w:numPr>
        <w:tabs>
          <w:tab w:val="left" w:pos="2897"/>
        </w:tabs>
        <w:spacing w:before="1"/>
        <w:ind w:left="2897" w:hanging="258"/>
        <w:jc w:val="left"/>
        <w:rPr>
          <w:b/>
          <w:sz w:val="26"/>
        </w:rPr>
      </w:pPr>
      <w:r>
        <w:rPr>
          <w:b/>
          <w:sz w:val="26"/>
        </w:rPr>
        <w:t>Создание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ликвидация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Филиала,</w:t>
      </w:r>
    </w:p>
    <w:p w:rsidR="00701906" w:rsidRDefault="00A17665">
      <w:pPr>
        <w:spacing w:before="1"/>
        <w:ind w:left="2137"/>
        <w:rPr>
          <w:b/>
          <w:sz w:val="26"/>
        </w:rPr>
      </w:pPr>
      <w:r>
        <w:rPr>
          <w:b/>
          <w:sz w:val="26"/>
        </w:rPr>
        <w:t>внесение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изменений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настоящее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Положение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17"/>
        </w:tabs>
        <w:spacing w:before="291"/>
        <w:ind w:right="112" w:firstLine="0"/>
        <w:jc w:val="both"/>
        <w:rPr>
          <w:sz w:val="26"/>
        </w:rPr>
      </w:pPr>
      <w:r>
        <w:rPr>
          <w:sz w:val="26"/>
        </w:rPr>
        <w:t xml:space="preserve">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Федеральным законом «Об образовании в Российской </w:t>
      </w:r>
      <w:r>
        <w:rPr>
          <w:spacing w:val="-2"/>
          <w:sz w:val="26"/>
        </w:rPr>
        <w:t>Федерации».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584"/>
        </w:tabs>
        <w:ind w:right="111" w:firstLine="0"/>
        <w:jc w:val="both"/>
        <w:rPr>
          <w:sz w:val="26"/>
        </w:rPr>
      </w:pPr>
      <w:r>
        <w:rPr>
          <w:sz w:val="26"/>
        </w:rPr>
        <w:t xml:space="preserve">Принятие </w:t>
      </w:r>
      <w:r w:rsidR="001A0FF3">
        <w:rPr>
          <w:sz w:val="26"/>
        </w:rPr>
        <w:t xml:space="preserve">решения о закрытии филиала </w:t>
      </w:r>
      <w:proofErr w:type="gramStart"/>
      <w:r w:rsidR="001A0FF3">
        <w:rPr>
          <w:sz w:val="26"/>
        </w:rPr>
        <w:t xml:space="preserve">принимает  Администрация </w:t>
      </w:r>
      <w:proofErr w:type="spellStart"/>
      <w:r w:rsidR="001A0FF3">
        <w:rPr>
          <w:sz w:val="26"/>
        </w:rPr>
        <w:t>Топчихинского</w:t>
      </w:r>
      <w:proofErr w:type="spellEnd"/>
      <w:r w:rsidR="001A0FF3">
        <w:rPr>
          <w:sz w:val="26"/>
        </w:rPr>
        <w:t xml:space="preserve"> района </w:t>
      </w:r>
      <w:r w:rsidR="007E471A">
        <w:rPr>
          <w:sz w:val="26"/>
        </w:rPr>
        <w:t>решения</w:t>
      </w:r>
      <w:r>
        <w:rPr>
          <w:sz w:val="26"/>
        </w:rPr>
        <w:t xml:space="preserve"> о ликвидации Филиала общеобразовательной организации осуществляется</w:t>
      </w:r>
      <w:proofErr w:type="gramEnd"/>
      <w:r>
        <w:rPr>
          <w:sz w:val="26"/>
        </w:rPr>
        <w:t xml:space="preserve"> в порядке, установленном частями 11 и 12 статьи 22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Федерального закона «Об образовании в Российской </w:t>
      </w:r>
      <w:r>
        <w:rPr>
          <w:spacing w:val="-2"/>
          <w:sz w:val="26"/>
        </w:rPr>
        <w:t>Федерации».</w:t>
      </w:r>
    </w:p>
    <w:p w:rsidR="00701906" w:rsidRDefault="00A17665">
      <w:pPr>
        <w:pStyle w:val="a4"/>
        <w:numPr>
          <w:ilvl w:val="2"/>
          <w:numId w:val="1"/>
        </w:numPr>
        <w:tabs>
          <w:tab w:val="left" w:pos="753"/>
        </w:tabs>
        <w:ind w:right="108" w:firstLine="0"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-2"/>
          <w:sz w:val="26"/>
        </w:rPr>
        <w:t xml:space="preserve"> </w:t>
      </w:r>
      <w:r w:rsidR="001A0FF3">
        <w:rPr>
          <w:sz w:val="26"/>
        </w:rPr>
        <w:t xml:space="preserve">Администрацией </w:t>
      </w:r>
      <w:proofErr w:type="spellStart"/>
      <w:r w:rsidR="001A0FF3">
        <w:rPr>
          <w:sz w:val="26"/>
        </w:rPr>
        <w:t>Топчихинского</w:t>
      </w:r>
      <w:proofErr w:type="spellEnd"/>
      <w:r w:rsidR="001A0FF3">
        <w:rPr>
          <w:sz w:val="26"/>
        </w:rPr>
        <w:t xml:space="preserve"> района</w:t>
      </w:r>
      <w:r w:rsidR="007E471A">
        <w:rPr>
          <w:sz w:val="26"/>
        </w:rPr>
        <w:t xml:space="preserve"> (далее</w:t>
      </w:r>
      <w:r w:rsidR="00546C14">
        <w:rPr>
          <w:sz w:val="26"/>
        </w:rPr>
        <w:t>–Учредитель)</w:t>
      </w:r>
      <w:r w:rsidR="001A0FF3">
        <w:rPr>
          <w:sz w:val="26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 о ликвидации Филиала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701906" w:rsidRDefault="00A17665">
      <w:pPr>
        <w:pStyle w:val="a4"/>
        <w:numPr>
          <w:ilvl w:val="2"/>
          <w:numId w:val="1"/>
        </w:numPr>
        <w:tabs>
          <w:tab w:val="left" w:pos="1107"/>
        </w:tabs>
        <w:ind w:right="111" w:firstLine="0"/>
        <w:jc w:val="both"/>
        <w:rPr>
          <w:sz w:val="26"/>
        </w:rPr>
      </w:pPr>
      <w:r>
        <w:rPr>
          <w:sz w:val="26"/>
        </w:rPr>
        <w:t>Принятие</w:t>
      </w:r>
      <w:r w:rsidR="001A0FF3">
        <w:rPr>
          <w:sz w:val="26"/>
        </w:rPr>
        <w:t xml:space="preserve"> </w:t>
      </w:r>
      <w:r>
        <w:rPr>
          <w:sz w:val="26"/>
        </w:rPr>
        <w:t xml:space="preserve"> решения о ликвидации Филиала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93"/>
        </w:tabs>
        <w:ind w:right="106" w:firstLine="0"/>
        <w:jc w:val="both"/>
        <w:rPr>
          <w:sz w:val="26"/>
        </w:rPr>
      </w:pPr>
      <w:r>
        <w:rPr>
          <w:sz w:val="26"/>
        </w:rPr>
        <w:t>Филиал создается и ликвидируется приказом директора Школы после принятия Учредителем соответствующего решения.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607"/>
        </w:tabs>
        <w:spacing w:before="1"/>
        <w:ind w:right="114" w:firstLine="0"/>
        <w:jc w:val="both"/>
        <w:rPr>
          <w:sz w:val="26"/>
        </w:rPr>
      </w:pPr>
      <w:r>
        <w:rPr>
          <w:sz w:val="26"/>
        </w:rPr>
        <w:t xml:space="preserve">При ликвидации Филиала Школа берет </w:t>
      </w:r>
      <w:proofErr w:type="gramStart"/>
      <w:r>
        <w:rPr>
          <w:sz w:val="26"/>
        </w:rPr>
        <w:t>на себя ответственность за перевод обучающихся в другие общеобразовательные организации по согласованию с их родителями</w:t>
      </w:r>
      <w:proofErr w:type="gramEnd"/>
      <w:r>
        <w:rPr>
          <w:sz w:val="26"/>
        </w:rPr>
        <w:t xml:space="preserve"> (законными представителями).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554"/>
        </w:tabs>
        <w:spacing w:line="298" w:lineRule="exact"/>
        <w:ind w:left="554" w:hanging="452"/>
        <w:jc w:val="both"/>
        <w:rPr>
          <w:sz w:val="26"/>
        </w:rPr>
      </w:pPr>
      <w:r>
        <w:rPr>
          <w:sz w:val="26"/>
        </w:rPr>
        <w:t>Школа</w:t>
      </w:r>
      <w:r>
        <w:rPr>
          <w:spacing w:val="-14"/>
          <w:sz w:val="26"/>
        </w:rPr>
        <w:t xml:space="preserve"> </w:t>
      </w:r>
      <w:r>
        <w:rPr>
          <w:sz w:val="26"/>
        </w:rPr>
        <w:t>несет</w:t>
      </w:r>
      <w:r>
        <w:rPr>
          <w:spacing w:val="-13"/>
          <w:sz w:val="26"/>
        </w:rPr>
        <w:t xml:space="preserve"> </w:t>
      </w:r>
      <w:r>
        <w:rPr>
          <w:sz w:val="26"/>
        </w:rPr>
        <w:t>субсидиарную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обязательствам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Филиала</w:t>
      </w:r>
    </w:p>
    <w:p w:rsidR="00701906" w:rsidRDefault="00A17665">
      <w:pPr>
        <w:pStyle w:val="a4"/>
        <w:numPr>
          <w:ilvl w:val="1"/>
          <w:numId w:val="1"/>
        </w:numPr>
        <w:tabs>
          <w:tab w:val="left" w:pos="770"/>
        </w:tabs>
        <w:ind w:right="107" w:firstLine="0"/>
        <w:jc w:val="both"/>
        <w:rPr>
          <w:sz w:val="26"/>
        </w:rPr>
      </w:pPr>
      <w:r>
        <w:rPr>
          <w:sz w:val="26"/>
        </w:rPr>
        <w:t>Дополнения и изменения настоящего Положения принимаются и утверждаются директором</w:t>
      </w:r>
      <w:r>
        <w:rPr>
          <w:spacing w:val="40"/>
          <w:sz w:val="26"/>
        </w:rPr>
        <w:t xml:space="preserve"> </w:t>
      </w:r>
      <w:r>
        <w:rPr>
          <w:sz w:val="26"/>
        </w:rPr>
        <w:t>Школы.</w:t>
      </w:r>
    </w:p>
    <w:p w:rsidR="00701906" w:rsidRDefault="00701906">
      <w:pPr>
        <w:jc w:val="both"/>
        <w:rPr>
          <w:sz w:val="26"/>
        </w:rPr>
        <w:sectPr w:rsidR="00701906">
          <w:pgSz w:w="11910" w:h="16840"/>
          <w:pgMar w:top="620" w:right="740" w:bottom="280" w:left="1600" w:header="720" w:footer="720" w:gutter="0"/>
          <w:cols w:space="720"/>
        </w:sectPr>
      </w:pPr>
    </w:p>
    <w:p w:rsidR="00701906" w:rsidRDefault="00A17665">
      <w:pPr>
        <w:pStyle w:val="a4"/>
        <w:numPr>
          <w:ilvl w:val="1"/>
          <w:numId w:val="1"/>
        </w:numPr>
        <w:tabs>
          <w:tab w:val="left" w:pos="674"/>
        </w:tabs>
        <w:spacing w:before="62"/>
        <w:ind w:right="113" w:firstLine="0"/>
        <w:jc w:val="both"/>
        <w:rPr>
          <w:sz w:val="26"/>
        </w:rPr>
      </w:pPr>
      <w:r>
        <w:rPr>
          <w:sz w:val="26"/>
        </w:rPr>
        <w:lastRenderedPageBreak/>
        <w:t>Ответственность за своевременность внесения в настоящее Положение изменений и дополнений, возникших в связи с изменением действующего законодательства, возлагается на руководителя</w:t>
      </w:r>
      <w:r>
        <w:rPr>
          <w:spacing w:val="40"/>
          <w:sz w:val="26"/>
        </w:rPr>
        <w:t xml:space="preserve"> </w:t>
      </w:r>
      <w:r>
        <w:rPr>
          <w:sz w:val="26"/>
        </w:rPr>
        <w:t>Филиалом</w:t>
      </w:r>
      <w:r>
        <w:rPr>
          <w:spacing w:val="40"/>
          <w:sz w:val="26"/>
        </w:rPr>
        <w:t xml:space="preserve"> </w:t>
      </w:r>
      <w:r>
        <w:rPr>
          <w:sz w:val="26"/>
        </w:rPr>
        <w:t>и директора Школы.</w:t>
      </w:r>
    </w:p>
    <w:sectPr w:rsidR="00701906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4B99"/>
    <w:multiLevelType w:val="multilevel"/>
    <w:tmpl w:val="76F6309C"/>
    <w:lvl w:ilvl="0">
      <w:start w:val="1"/>
      <w:numFmt w:val="decimal"/>
      <w:lvlText w:val="%1."/>
      <w:lvlJc w:val="left"/>
      <w:pPr>
        <w:ind w:left="381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96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906"/>
    <w:rsid w:val="00102E2F"/>
    <w:rsid w:val="001A0FF3"/>
    <w:rsid w:val="00546C14"/>
    <w:rsid w:val="00701906"/>
    <w:rsid w:val="007E471A"/>
    <w:rsid w:val="008B0A92"/>
    <w:rsid w:val="00A17665"/>
    <w:rsid w:val="00AA23AF"/>
    <w:rsid w:val="00B3702C"/>
    <w:rsid w:val="00CB2144"/>
    <w:rsid w:val="00D81724"/>
    <w:rsid w:val="00D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2024-12-10T07:27:00Z</dcterms:created>
  <dcterms:modified xsi:type="dcterms:W3CDTF">2024-12-11T03:52:00Z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