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8" w:rsidRPr="002D0CF8" w:rsidRDefault="002D0CF8" w:rsidP="002D0CF8">
      <w:pPr>
        <w:tabs>
          <w:tab w:val="num" w:pos="30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CF8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Топчихинского района</w:t>
      </w:r>
    </w:p>
    <w:p w:rsidR="00697301" w:rsidRDefault="00697301" w:rsidP="0069730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2D0CF8" w:rsidRPr="002D0CF8" w:rsidRDefault="002D0CF8" w:rsidP="002D0CF8">
      <w:pPr>
        <w:tabs>
          <w:tab w:val="num" w:pos="303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CF8">
        <w:rPr>
          <w:rFonts w:ascii="Times New Roman" w:eastAsia="Calibri" w:hAnsi="Times New Roman" w:cs="Times New Roman"/>
          <w:sz w:val="28"/>
          <w:szCs w:val="28"/>
        </w:rPr>
        <w:t xml:space="preserve"> Топчихинская средняя общеобразовательная школа №2</w:t>
      </w:r>
    </w:p>
    <w:p w:rsidR="002D0CF8" w:rsidRPr="002D0CF8" w:rsidRDefault="002D0CF8" w:rsidP="002D0CF8">
      <w:pPr>
        <w:tabs>
          <w:tab w:val="num" w:pos="30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2D0CF8" w:rsidRPr="002D0CF8" w:rsidTr="002D0CF8">
        <w:tc>
          <w:tcPr>
            <w:tcW w:w="2943" w:type="dxa"/>
          </w:tcPr>
          <w:p w:rsidR="002D0CF8" w:rsidRPr="002D0CF8" w:rsidRDefault="002D0CF8" w:rsidP="002D0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2D0CF8" w:rsidRPr="002D0CF8" w:rsidRDefault="002D0CF8" w:rsidP="002D0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Согласовано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 Ковалевская О.А.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«____»_______ 2023г.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D0CF8" w:rsidRPr="002D0CF8" w:rsidRDefault="002D0CF8" w:rsidP="002D0C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«Утверждаю»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Директор школы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 Загайнов С.В.</w:t>
            </w:r>
          </w:p>
          <w:p w:rsidR="002D0CF8" w:rsidRPr="002D0CF8" w:rsidRDefault="002D0CF8" w:rsidP="002D0CF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0C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«</w:t>
      </w:r>
      <w:bookmarkStart w:id="0" w:name="_GoBack"/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  <w:bookmarkEnd w:id="0"/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(общекультурное направление)</w:t>
      </w:r>
    </w:p>
    <w:p w:rsidR="002D0CF8" w:rsidRPr="002D0CF8" w:rsidRDefault="002D0CF8" w:rsidP="002D0CF8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учебный год</w:t>
      </w: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</w:t>
      </w:r>
    </w:p>
    <w:p w:rsidR="002D0CF8" w:rsidRPr="002D0CF8" w:rsidRDefault="002D0CF8" w:rsidP="002D0C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Составитель: </w:t>
      </w:r>
    </w:p>
    <w:p w:rsidR="002D0CF8" w:rsidRPr="002D0CF8" w:rsidRDefault="002D0CF8" w:rsidP="002D0C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Тарнягина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Нина Юрьевна</w:t>
      </w:r>
      <w:r w:rsidRPr="002D0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                                          </w:t>
      </w:r>
      <w:r w:rsidRPr="002D0CF8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2D0CF8" w:rsidRPr="002D0CF8" w:rsidRDefault="002D0CF8" w:rsidP="002D0CF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0C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учитель начальных классов</w:t>
      </w: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C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C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0CF8" w:rsidRPr="002D0CF8" w:rsidRDefault="002D0CF8" w:rsidP="002D0C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0CF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D0C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D0CF8">
        <w:rPr>
          <w:rFonts w:ascii="Times New Roman" w:eastAsia="Calibri" w:hAnsi="Times New Roman" w:cs="Times New Roman"/>
          <w:sz w:val="28"/>
          <w:szCs w:val="28"/>
        </w:rPr>
        <w:t>Топчиха</w:t>
      </w:r>
      <w:proofErr w:type="gramEnd"/>
      <w:r w:rsidRPr="002D0CF8">
        <w:rPr>
          <w:rFonts w:ascii="Times New Roman" w:eastAsia="Calibri" w:hAnsi="Times New Roman" w:cs="Times New Roman"/>
          <w:sz w:val="28"/>
          <w:szCs w:val="28"/>
        </w:rPr>
        <w:t>, 2023 год</w:t>
      </w:r>
    </w:p>
    <w:p w:rsidR="002D0CF8" w:rsidRDefault="002D0CF8" w:rsidP="002D0C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D0CF8" w:rsidRPr="002D0CF8" w:rsidRDefault="002D0CF8" w:rsidP="002D0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D0CF8" w:rsidRDefault="002D0CF8" w:rsidP="002D0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 по внеурочной деятельности «Декоративно-прикладное искусство» составлена в соответствии с требованиями Федерального государственного образовательного стандарта начального общего образования.  </w:t>
      </w: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2D0CF8" w:rsidRDefault="002D0CF8" w:rsidP="002D0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внеурочной   деятельности. Начальное и основное образование. Под редакцией В.А. Горского. 4-е изд., Москва,  «Просвещение», 2014г. </w:t>
      </w:r>
      <w:proofErr w:type="gramStart"/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поколения</w:t>
      </w:r>
      <w:r w:rsidRPr="002D0CF8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.</w:t>
      </w:r>
      <w:proofErr w:type="gramEnd"/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Сведения о сроках реализации программы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«Декоративно - прикладное искусство», рассчитана для обучающихся 1классов на 33 часа в год, для 2 - 4 классов, из расчёта 34 часа на каждый год.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- 4 года.</w:t>
      </w:r>
    </w:p>
    <w:p w:rsidR="002D0CF8" w:rsidRPr="002D0CF8" w:rsidRDefault="002D0CF8" w:rsidP="002D0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ее практической значимостью: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рассматривается как создатель духовной культуры и творец рукотворного мира. 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</w:p>
    <w:p w:rsidR="002D0CF8" w:rsidRDefault="002D0CF8" w:rsidP="002D0C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нацелено на формирование культуры творческой личности, приобщение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общечеловеческим ценностям через собственное творчество, формирование активной </w:t>
      </w:r>
      <w:proofErr w:type="spell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позиции.</w:t>
      </w:r>
    </w:p>
    <w:p w:rsidR="002D0CF8" w:rsidRPr="002D0CF8" w:rsidRDefault="002D0CF8" w:rsidP="002D0CF8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ремёсел и включение их в сферу декоративно-прикладного искусства.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доброжелательно и чутко относиться к людям, сопереживать;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адекватных способов поведения.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целеустремленности и настойчивости;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самостоятельно и совместно принимать решения.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Освоение трудо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умений и навыков, овладение материалами и инструментами, осмысление технологии процесса изготовления из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делий из различных материалов в проектной деятельности.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умения решать творческие задачи.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умения работать с информацией (сбор, систематизация, хранение, использование).</w:t>
      </w:r>
    </w:p>
    <w:p w:rsidR="002D0CF8" w:rsidRPr="002D0CF8" w:rsidRDefault="002D0CF8" w:rsidP="002D0CF8">
      <w:pPr>
        <w:spacing w:before="240" w:after="240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Методы работы: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проблемный (педагог ставит проблему и вместе с детьми ищет пути ее решения);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форме игры, конкурса);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(расширение и углубление знаний и умений);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 диалоги;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сами формируют проблему и ищут способы ее решения);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репродуктивный (воспроизводящий);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(объяснение сопровождается демонстрацией наглядного материала).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занятий: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коллективное творчество (парное, </w:t>
      </w:r>
      <w:proofErr w:type="spell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микрогрупповое</w:t>
      </w:r>
      <w:proofErr w:type="spell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групповое, межгрупповое взаимодействие)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работа;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следующих умений: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 положительный мотив к деятельности в проблемной ситуации ("Хочу разобраться, хочу попробовать свои силы, хочу убедиться смогу ли разрешить эту ситуацию...),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 положительные изменения в эмоционально-волевой сфере (" Испытываю радость, удовольствие от деятельности, мне это интересно, могу усилием воли концентрировать свое внимание…"), переживание учащимися субъективного открытия: ("Я сам получил этот результат, я сам справился с этой проблемой…)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являются формирование следующих универсальных учебных действий (УУД).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 УУД</w:t>
      </w: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формулировать цель деятельности с помощью учителя;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проговаривать последовательность действий;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высказывать своё предположение (версию) на основе работы с иллюстрацией;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по предложенному учителем плану;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учиться оценивать результат работы - отличать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 выполненного;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своей системе знаний: </w:t>
      </w: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отличать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новое от уже известного с помощью учителя;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</w:t>
      </w: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ответы на вопросы, используя справочные источники, свой жизненный опыт и информацию, полученную от учителя;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перерабатывать полученную информацию: делать выводы в результате совместной работы всего класса;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составлять рассказы и задачи на основе предметных, рисунков, схематических рисунков, схем.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поведения и следовать им;</w:t>
      </w:r>
    </w:p>
    <w:p w:rsidR="002D0CF8" w:rsidRP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являются формирование следующих умений: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первоначальных представлений о видах декоративно-прикладного искусства;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получение представлений о значении труда в жизни человека и общества и важности правильного выбора профессии;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навыков самообслуживания, овладение технологически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приёмами ручной обработки материалов, освоение правил техники безо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пасности;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знаний и умений для творческого ре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несложных конструкторских, художественно-конструкторских (дизай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нерских), технологических и организационных задач.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курса.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оцениваются по трём уровням.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уровень результатов</w:t>
      </w: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социальных знаний (об общественных нормах, устрой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общества, о социально одобряемых и неодобряемых фор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поведения в обществе и т. п.), первичного понимания социальной реальности и повседневной жизни.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имеет взаимодействие ученика со своими учителями как значимыми для него носителями положительного социального знания и повседневного опыта.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уровень результатов</w:t>
      </w: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реальности в целом.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ребёнок получает первое практическое подтверждение приобретённых социальных знаний, начинает их ценить (или отвергает).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осуществляется подготовка</w:t>
      </w:r>
      <w:r w:rsidRPr="002D0C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 третьему уровню результатов</w:t>
      </w: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школьником опыта самостоятельного общественного действия. Только в са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гих, зачастую незнакомых людей, которые вовсе не обязатель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положительно к нему настроены, юный человек действи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немыслимо существование гражданина и гражданского общества.</w:t>
      </w:r>
    </w:p>
    <w:p w:rsidR="002D0CF8" w:rsidRDefault="002D0CF8" w:rsidP="002D0CF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 и оценка планируемых результатов.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оценки эффективности занятий можно использовать следующие показатели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удовлетворенность учеников, посещающих предметный курс;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(правильность выполняемых действий; соблюдение правил техники безопасности);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2D0CF8" w:rsidRPr="002D0CF8" w:rsidRDefault="002D0CF8" w:rsidP="002D0CF8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выявления промежуточных и конечных результатов обучения учащихся:</w:t>
      </w:r>
    </w:p>
    <w:p w:rsidR="002D0CF8" w:rsidRPr="002D0CF8" w:rsidRDefault="002D0CF8" w:rsidP="002D0CF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2D0CF8" w:rsidRPr="002D0CF8" w:rsidRDefault="002D0CF8" w:rsidP="002D0CF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2D0CF8" w:rsidRPr="002D0CF8" w:rsidRDefault="002D0CF8" w:rsidP="002D0CF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демонстрации;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творческих работ.</w:t>
      </w:r>
    </w:p>
    <w:p w:rsidR="002D0CF8" w:rsidRPr="002D0CF8" w:rsidRDefault="002D0CF8" w:rsidP="002D0CF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детьми.</w:t>
      </w:r>
    </w:p>
    <w:p w:rsidR="002D0CF8" w:rsidRDefault="002D0CF8" w:rsidP="002D0CF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 1 класс (33 ч.)</w:t>
      </w:r>
    </w:p>
    <w:tbl>
      <w:tblPr>
        <w:tblStyle w:val="a8"/>
        <w:tblW w:w="9749" w:type="dxa"/>
        <w:tblLook w:val="04A0"/>
      </w:tblPr>
      <w:tblGrid>
        <w:gridCol w:w="492"/>
        <w:gridCol w:w="3444"/>
        <w:gridCol w:w="1559"/>
        <w:gridCol w:w="992"/>
        <w:gridCol w:w="1189"/>
        <w:gridCol w:w="2073"/>
      </w:tblGrid>
      <w:tr w:rsidR="002D0CF8" w:rsidRPr="002D0CF8" w:rsidTr="002D0CF8">
        <w:trPr>
          <w:trHeight w:val="291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73" w:type="dxa"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D0CF8" w:rsidRPr="002D0CF8" w:rsidTr="002D0CF8">
        <w:trPr>
          <w:trHeight w:val="269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F8" w:rsidRPr="002D0CF8" w:rsidTr="002D0CF8">
        <w:trPr>
          <w:trHeight w:val="459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563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D0CF8" w:rsidRPr="002D0CF8" w:rsidTr="002D0CF8">
        <w:trPr>
          <w:trHeight w:val="293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Поделки из ненужных вещей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D0CF8" w:rsidRPr="002D0CF8" w:rsidTr="002D0CF8">
        <w:trPr>
          <w:trHeight w:val="469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тестом и пластилином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2D0CF8" w:rsidRPr="002D0CF8" w:rsidTr="002D0CF8">
        <w:trPr>
          <w:trHeight w:val="393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2D0CF8" w:rsidRPr="002D0CF8" w:rsidTr="002D0CF8">
        <w:trPr>
          <w:trHeight w:val="292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 школьников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</w:tc>
      </w:tr>
      <w:tr w:rsidR="002D0CF8" w:rsidRPr="002D0CF8" w:rsidTr="002D0CF8">
        <w:trPr>
          <w:trHeight w:val="216"/>
        </w:trPr>
        <w:tc>
          <w:tcPr>
            <w:tcW w:w="4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hideMark/>
          </w:tcPr>
          <w:p w:rsidR="002D0CF8" w:rsidRPr="002D0CF8" w:rsidRDefault="002D0CF8" w:rsidP="002D0C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3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CF8" w:rsidRDefault="002D0CF8" w:rsidP="002D0CF8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F8" w:rsidRPr="002D0CF8" w:rsidRDefault="002D0CF8" w:rsidP="002D0CF8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курса 1 класс (33 часа)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Вводное занятие. (1ч.)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произведениями народных художественных промыслов, традиционного крестьянского искусства и современного декоративного искусства. Экскурсия в школьный музей для ознакомления со старинной утварью, с вышивками, кружевами и другими образцами народного творчества.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посещение музея.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 Работа с природными материалами.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Дары леса. Заготовка природного материала. Техника безопасности при работе с природным материалом. Экскурсия в парк. Сбор природных материалов. Правила просушивания и хранения природных материалов, необходимых для поделок.</w:t>
      </w:r>
      <w:r w:rsid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восприятия, воображения, моторики мелких мышц кистей рук.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сбор природного материала для изготовления фигурок, аппликаций, букетов, тематических композиций.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Работа с бумагой.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занимательных игрушек из бумаги.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выполнение творческих работ в технике бумажной пластики.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 Поделки из ненужных вещей.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материал, фантазировать, создавать интересные образы, изделия, композиции.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 </w:t>
      </w:r>
      <w:hyperlink r:id="rId7" w:tooltip="Выполнение работ" w:history="1">
        <w:r w:rsidRPr="002D0C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выполнение работ</w:t>
        </w:r>
      </w:hyperlink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различных материалов.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5. Работа с тестом и пластилином.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видами и способами лепки из пластилина и теста, с видами глиняных народных игрушек.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изготовить изделия для украшения своей квартиры, подарки друзьям и близким.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6. Работа с тканью.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изделий из ткани и других волокнистых материалов, виды работ, технологий изготовления.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выполнение подарков к празднику, изготовление игрушек, сувениров, украшений.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7. Отчетная выставка работ школьников.(1ч.)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работа: проведение выставки.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Учебно-тематический план 2 класс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 часа)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9747" w:type="dxa"/>
        <w:tblLook w:val="04A0"/>
      </w:tblPr>
      <w:tblGrid>
        <w:gridCol w:w="534"/>
        <w:gridCol w:w="3719"/>
        <w:gridCol w:w="992"/>
        <w:gridCol w:w="1276"/>
        <w:gridCol w:w="1134"/>
        <w:gridCol w:w="2092"/>
      </w:tblGrid>
      <w:tr w:rsidR="002D0CF8" w:rsidRPr="002D0CF8" w:rsidTr="002D0CF8">
        <w:trPr>
          <w:trHeight w:val="404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D0CF8" w:rsidRPr="002D0CF8" w:rsidTr="002D0CF8">
        <w:trPr>
          <w:trHeight w:val="435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F8" w:rsidRPr="002D0CF8" w:rsidTr="002D0CF8">
        <w:trPr>
          <w:trHeight w:val="547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материалами.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416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бумаги. Оригами.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372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Плетение из ниток, бумаги.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2D0CF8" w:rsidRPr="002D0CF8" w:rsidTr="002D0CF8">
        <w:trPr>
          <w:trHeight w:val="166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Лепные миниатюры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227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картона.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413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Мягкая игрушка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479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 школьников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</w:tc>
      </w:tr>
      <w:tr w:rsidR="002D0CF8" w:rsidRPr="002D0CF8" w:rsidTr="002D0CF8">
        <w:trPr>
          <w:trHeight w:val="227"/>
        </w:trPr>
        <w:tc>
          <w:tcPr>
            <w:tcW w:w="5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9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CF8" w:rsidRDefault="002D0CF8" w:rsidP="002D0CF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курса 2 класс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 часа)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Введение. (1 ч.)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природными материалами. (4 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материала, выполнение замысла композиции.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 </w:t>
      </w:r>
      <w:hyperlink r:id="rId8" w:tooltip="Выполнение работ" w:history="1">
        <w:r w:rsidRPr="002D0C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выполнение работ</w:t>
        </w:r>
      </w:hyperlink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технике </w:t>
      </w:r>
      <w:hyperlink r:id="rId9" w:tooltip="Аппликация" w:history="1">
        <w:r w:rsidRPr="002D0CF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аппликации</w:t>
        </w:r>
      </w:hyperlink>
      <w:r w:rsidRPr="002D0C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природных материалов, композиций.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 Конструирование из бумаги. Оригами.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японским искусством складывания из бумаги - оригами.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конструирование фигурок в технике оригами.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3. Плетение из ниток, бумаги.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(5ч.)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плетения. Познакомить с секретами старинных и совсем юных ремесел.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создание образов, изделий, композиций.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 Лепные миниатюры.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(7 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способами и приемами лепки из пластилина, с особенностями лепки по мотивам народных промыслов.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лепка маленьких миров в спичечных коробках.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5. Конструирование из картона.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(5ч.)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историей старинных вырезок с вырезанием силуэтов. Развитие фантазии. Воплощение замыслов.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сказочных картинок из цветного картона.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6. Мягкая игрушка.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(5ч.)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игрушкой, как одним из самых давних видов декоративно - прикладного искусства, украшающего наш быт, радующего наш глаз.</w:t>
      </w:r>
      <w:r w:rsid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шитья, работа с ножницами.</w:t>
      </w:r>
      <w:r w:rsid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глазомера, объемного мышления.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создание игрушек - самоделок.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7. Отчетная выставка работ школьников. (1ч.)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проведение выставки.</w:t>
      </w:r>
    </w:p>
    <w:p w:rsidR="002D0CF8" w:rsidRPr="002D0CF8" w:rsidRDefault="002D0CF8" w:rsidP="002D0CF8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Учебно-тематический </w:t>
      </w:r>
      <w:r w:rsidRPr="002D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 </w:t>
      </w:r>
      <w:hyperlink r:id="rId10" w:tooltip="3 класс" w:history="1">
        <w:r w:rsidRPr="002D0CF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3 класс</w:t>
        </w:r>
      </w:hyperlink>
      <w:r w:rsidRPr="002D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</w:t>
      </w: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 часа)</w:t>
      </w:r>
    </w:p>
    <w:p w:rsidR="002D0CF8" w:rsidRPr="002D0CF8" w:rsidRDefault="002D0CF8" w:rsidP="002D0CF8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45"/>
        <w:gridCol w:w="3443"/>
        <w:gridCol w:w="1130"/>
        <w:gridCol w:w="1390"/>
        <w:gridCol w:w="1349"/>
        <w:gridCol w:w="2098"/>
      </w:tblGrid>
      <w:tr w:rsidR="002D0CF8" w:rsidRPr="002D0CF8" w:rsidTr="002D0CF8"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D0CF8" w:rsidRPr="002D0CF8" w:rsidTr="002D0CF8">
        <w:trPr>
          <w:trHeight w:val="434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F8" w:rsidRPr="002D0CF8" w:rsidTr="002D0CF8">
        <w:trPr>
          <w:trHeight w:val="390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Папье-маше.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473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Бумажные цветы.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332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Мозаика из яичной скорлупы.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421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тканью. </w:t>
            </w: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555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архитектурных сооружений.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563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</w:t>
            </w:r>
            <w:proofErr w:type="gram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кольников.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</w:tc>
      </w:tr>
      <w:tr w:rsidR="002D0CF8" w:rsidRPr="002D0CF8" w:rsidTr="002D0CF8">
        <w:trPr>
          <w:trHeight w:val="273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CF8" w:rsidRPr="002D0CF8" w:rsidRDefault="002D0CF8" w:rsidP="002D0CF8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 3 класс (34 часа)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 (1 ч.)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Папье-маше.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папье-маше. Научить создавать предметы своими руками.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последовательное и поэтапное выполнение изделия. Роспись готовой работы.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 Бумажные цветы.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(7ч.)</w:t>
      </w:r>
    </w:p>
    <w:p w:rsidR="00BD7D2A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видами бумаги и приемами работы с ней. Применение бумажных цветов.</w:t>
      </w:r>
      <w:r w:rsid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цветов из разных видов бумаги.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Мозаика из яичной скорлупы. (7ч.)</w:t>
      </w:r>
    </w:p>
    <w:p w:rsidR="00BD7D2A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новой техникой - мозаикой из яичной скорлупы. Научить приемам работы </w:t>
      </w:r>
      <w:proofErr w:type="gram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яичной скорлупой.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мозаики из яичной скорлупы.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с тканью. </w:t>
      </w:r>
      <w:proofErr w:type="spellStart"/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Изонить</w:t>
      </w:r>
      <w:proofErr w:type="spellEnd"/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(6ч.)</w:t>
      </w:r>
    </w:p>
    <w:p w:rsidR="00BD7D2A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proofErr w:type="spell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изонитью</w:t>
      </w:r>
      <w:proofErr w:type="spell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видом искусства.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искусства </w:t>
      </w:r>
      <w:proofErr w:type="spellStart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изонити</w:t>
      </w:r>
      <w:proofErr w:type="spellEnd"/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украшения изделий и предметов быта.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декоративного панно.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5.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Конструирование архитектурных сооружений. (6ч.)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видами архитектурных сооружений в зависимости от их назначения.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конструктивное мышление и пространственное представление.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выполнить конструкцию - макет здания.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D0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Отчетная выставка работ школьников. (1ч.)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Подготовка итоговой выставки работ школьников. Организация проведения школьной выставки. Награждение авторов наиболее интересных творческих работ.</w:t>
      </w:r>
    </w:p>
    <w:p w:rsidR="002D0CF8" w:rsidRPr="002D0CF8" w:rsidRDefault="002D0CF8" w:rsidP="002D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проведение выставки.</w:t>
      </w:r>
    </w:p>
    <w:p w:rsidR="002D0CF8" w:rsidRPr="002D0CF8" w:rsidRDefault="002D0CF8" w:rsidP="002D0CF8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 </w:t>
      </w:r>
      <w:hyperlink r:id="rId11" w:tooltip="4 класс" w:history="1">
        <w:r w:rsidRPr="002D0CF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4 класс</w:t>
        </w:r>
      </w:hyperlink>
      <w:r w:rsidRPr="002D0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(34 часа)</w:t>
      </w:r>
    </w:p>
    <w:tbl>
      <w:tblPr>
        <w:tblStyle w:val="a8"/>
        <w:tblW w:w="0" w:type="auto"/>
        <w:tblLook w:val="04A0"/>
      </w:tblPr>
      <w:tblGrid>
        <w:gridCol w:w="445"/>
        <w:gridCol w:w="3567"/>
        <w:gridCol w:w="1102"/>
        <w:gridCol w:w="1359"/>
        <w:gridCol w:w="1322"/>
        <w:gridCol w:w="2060"/>
      </w:tblGrid>
      <w:tr w:rsidR="002D0CF8" w:rsidRPr="002D0CF8" w:rsidTr="002D0CF8"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D0CF8" w:rsidRPr="002D0CF8" w:rsidTr="002D0CF8">
        <w:trPr>
          <w:trHeight w:val="240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F8" w:rsidRPr="002D0CF8" w:rsidTr="002D0CF8">
        <w:trPr>
          <w:trHeight w:val="641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кукольный театр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574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Коллаж. Коллективная работа.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906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бумаги. Сказочные персонажи.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выставка</w:t>
            </w:r>
          </w:p>
        </w:tc>
      </w:tr>
      <w:tr w:rsidR="002D0CF8" w:rsidRPr="002D0CF8" w:rsidTr="002D0CF8">
        <w:trPr>
          <w:trHeight w:val="555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сувениров из гипса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375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2D0CF8" w:rsidRPr="002D0CF8" w:rsidTr="002D0CF8">
        <w:trPr>
          <w:trHeight w:val="495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работа.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выставка</w:t>
            </w:r>
          </w:p>
        </w:tc>
      </w:tr>
      <w:tr w:rsidR="002D0CF8" w:rsidRPr="002D0CF8" w:rsidTr="002D0CF8">
        <w:trPr>
          <w:trHeight w:val="475"/>
        </w:trPr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D0CF8" w:rsidRPr="002D0CF8" w:rsidRDefault="002D0CF8" w:rsidP="002D0C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CF8" w:rsidRPr="00BD7D2A" w:rsidRDefault="002D0CF8" w:rsidP="00BD7D2A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курса 4 класс (34 часа)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 Введение. (1 ч.)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Домашний кукольный театр. (7 ч.)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оформлять персонаж в соответствии с замыслом и характером. </w:t>
      </w:r>
      <w:r w:rsidRPr="00BD7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 </w:t>
      </w:r>
      <w:hyperlink r:id="rId12" w:tooltip="Отделочные материалы и работы" w:history="1">
        <w:r w:rsidRPr="00BD7D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отделочные материалы</w:t>
        </w:r>
      </w:hyperlink>
      <w:r w:rsidRPr="00BD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кукол, раскладных игрушек, открыток, сюрпризов.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Коллаж. Коллективная работа. (6 ч.)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эскиза и осуществление в технике коллажа плаката на задуманную тему. Цветовой и графический ритм. Органическое сочетание мотивов коллажа, рисунка и шрифта в плакате.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изготовление плаката в технике коллажа.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Конструирование из бумаги. Сказочные персонажи. (6ч.)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образного мышления и творческого представления. Закрепление навыков конструирования из бумаги.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работа над замыслом композиции.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5.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Изготовление сувениров из гипса (6 ч.)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Гипс. Разновидности гипса и его свойства. Применение гипса в изготовлении изделий. Отливка </w:t>
      </w:r>
      <w:hyperlink r:id="rId13" w:tooltip="Барельеф" w:history="1">
        <w:r w:rsidRPr="00BD7D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барельефов</w:t>
        </w:r>
      </w:hyperlink>
      <w:r w:rsidRPr="00BD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магнитиков. Технология выполнения. Основы </w:t>
      </w:r>
      <w:proofErr w:type="spellStart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обработка материалов. Русские народные традиции в оформлении изделий. Хохлома. Приёмы выполнения росписи барельефов. Отделка готовых изделий лаком.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Практическая работа: о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тливка барельефов; выполнение художественной обработки; изготовление рамки для фото; литьё из гипса; отделка готовых изделий лаком.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 6. </w:t>
      </w:r>
      <w:proofErr w:type="spellStart"/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Бисероплетение</w:t>
      </w:r>
      <w:proofErr w:type="spellEnd"/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(5 ч.)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бисера в народном костюме. Современные направления </w:t>
      </w:r>
      <w:proofErr w:type="spellStart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Инструменты и материалы, необходимые для работы. Организация рабочего места. Техника безопасности.</w:t>
      </w:r>
      <w:r w:rsid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приёмы </w:t>
      </w:r>
      <w:proofErr w:type="spellStart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параллельное низание. Анализ моделей. Зарисовка схем.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Практическая часть.</w:t>
      </w: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отдельных элементов.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7.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Итоговая работа. (3ч.)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знаний, умений и навыков, приобретенных учащимися за четыре года </w:t>
      </w:r>
      <w:proofErr w:type="gramStart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программе.</w:t>
      </w:r>
    </w:p>
    <w:p w:rsidR="002D0CF8" w:rsidRPr="00BD7D2A" w:rsidRDefault="002D0CF8" w:rsidP="00BD7D2A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работа: самостоятельная работа выполняется учащимися в любой технике, изученной за время обучения.</w:t>
      </w:r>
    </w:p>
    <w:p w:rsidR="002D0CF8" w:rsidRPr="00BD7D2A" w:rsidRDefault="002D0CF8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Календарно-тематическое планирование для 1-го года обучения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938"/>
        <w:gridCol w:w="1134"/>
      </w:tblGrid>
      <w:tr w:rsidR="00BD7D2A" w:rsidRPr="00BD7D2A" w:rsidTr="00BD7D2A">
        <w:trPr>
          <w:trHeight w:val="11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7D2A" w:rsidRPr="00BD7D2A" w:rsidTr="00BD7D2A">
        <w:trPr>
          <w:trHeight w:val="276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2A" w:rsidRPr="00BD7D2A" w:rsidTr="00BD7D2A">
        <w:trPr>
          <w:trHeight w:val="8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народных художественных промыслов, традиционного крестьянского искусства и современного декоративного искусства.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7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природным материалом: палочками, ракушками, ягодами рябины, семенами плодов, крылатками клена и т. д.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Т.Б. при работе с природным материалом.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парк. Сбор природных материалов. Правила просушивания и хранения природных материалов, необходимых для поделок.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засушенных трав и листьев «Аквариум»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засушенных трав и листьев «Забавные человечки»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засушенных трав и листьев «Осенний пейзаж»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занимательных игрушек из бумаги. ТБ при работе с ножницами и клеем.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в технике бумажной пластики «Цветы в вазе»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в технике бумажной пластики «Море и кораблик»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полос бумаги «Тортик»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8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видеть материал, фантазировать, создавать интересные образы, изделия, композиции. ТБ при работе с различными материалами.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стрекоз и бабочек из различных материалов.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Куклы из старых перчаток.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из пластиковых бутылок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способы лепки из пластилина и теста. Виды глиняных народных игрушек.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Панно из солёного теста «Ваза с фруктами»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5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Пластилиновый зоопарк. Уроки лепки из пластилина.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из пластилина «Сова».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Изделия из ткани и других волокнистых материалов. Виды работ с тканью и технология её изготовления.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цветов из ткани.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ткани «Грибок»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птичек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 школьников.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D2A" w:rsidRDefault="00BD7D2A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CF8" w:rsidRPr="00BD7D2A" w:rsidRDefault="002D0CF8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Календарно-тематическое планирование для 2-го года обучения</w:t>
      </w:r>
    </w:p>
    <w:tbl>
      <w:tblPr>
        <w:tblW w:w="0" w:type="auto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796"/>
        <w:gridCol w:w="1134"/>
      </w:tblGrid>
      <w:tr w:rsidR="00BD7D2A" w:rsidRPr="00BD7D2A" w:rsidTr="00BD7D2A">
        <w:trPr>
          <w:trHeight w:val="49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7D2A" w:rsidRPr="00BD7D2A" w:rsidTr="00BD7D2A">
        <w:trPr>
          <w:trHeight w:val="27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2A" w:rsidRPr="00BD7D2A" w:rsidTr="00BD7D2A">
        <w:trPr>
          <w:trHeight w:val="2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Общие сведения о кружке, о технике безопасного труда при работе с различными инструментами, о программе кружка на предстоящий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природного материала, выполнение замысла композиции. Аппликация из природного материала «Моя сказочная птица»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5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Композиция из семян растений (настенное панно).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7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Японское искусство складывания бумаги - оригами.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фигурки собаки в технике оригами.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фигурки лягушки в технике оригами.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фигурки голубя в технике оригами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работа «Аквариум» в технике оригами.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фигурки медведя в технике оригами.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видами плетения из ниток Секреты старинных и юных ремесел.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плетёной закладки для книг из ниток.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5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плетёной закладки для книг из бумаги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 приёмы лепки из пластилина.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1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лепки по мотивам народных промыслов.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фигуры лошадки.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фигуры сказочной птицы.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маленьких миров в спичечных коробках «Комната гнома».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маленьких миров в спичечных коробках «</w:t>
            </w: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историей старинных вырезок с вырезанием силуэтов.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силуэтных картинок из цветного картона.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силуэтной картины «Репка» из цветного картона (коллективная работа).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0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мягкой игрушкой.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мягкой игрушки – самоделки «Толстый кот».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мягкой игрушки – самоделки «Мышка»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D2A" w:rsidRDefault="00BD7D2A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0CF8" w:rsidRPr="00BD7D2A" w:rsidRDefault="002D0CF8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Календарно-тематическое планирование для 3-го года обучения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654"/>
        <w:gridCol w:w="1134"/>
      </w:tblGrid>
      <w:tr w:rsidR="00BD7D2A" w:rsidRPr="00BD7D2A" w:rsidTr="00BD7D2A">
        <w:trPr>
          <w:trHeight w:val="60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7D2A" w:rsidRPr="00BD7D2A" w:rsidTr="00BD7D2A">
        <w:trPr>
          <w:trHeight w:val="276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2A" w:rsidRPr="00BD7D2A" w:rsidTr="00BD7D2A">
        <w:trPr>
          <w:trHeight w:val="39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Введение: чему будем учиться на занятиях.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техникой папье-маше.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декоративной вазы из папье-маше (поэтапное выполнение изделия).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5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декоративной вазы из папье-маше (грунтовка и роспись готовой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7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видами бумаги и приемами работы с 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 – цветы из бумаги.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33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цветов из гофрированной бумаги.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 из картона «Букет для мамы»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техникой - мозаикой из яичной скорлупы.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мозаики из яичной скорлупы «Арбуз»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мозаики из яичной скорлупы «Моя 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Инструменты и материалы для работы. Правила безопасности труда и личной гигиены. Эскиз рисунка из геометрических фигур.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1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приёмы </w:t>
            </w: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изонити</w:t>
            </w:r>
            <w:proofErr w:type="spell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Правила заполнения угла.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9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заполнения окружности.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6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«Цветы в вазе» в технике </w:t>
            </w: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изонити</w:t>
            </w:r>
            <w:proofErr w:type="spell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4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видами архитектурных сооружений в зависимости от их назначения.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макета дома из кубиков </w:t>
            </w: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 дома из спичек.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 дома из подручного материала (творческая работа).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Отчетная выставка работ школьников.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CF8" w:rsidRPr="002D0CF8" w:rsidRDefault="002D0CF8" w:rsidP="00BD7D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0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BD7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алендарно-тематическое планирование для 4-го года обучения</w:t>
      </w:r>
    </w:p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654"/>
        <w:gridCol w:w="1134"/>
      </w:tblGrid>
      <w:tr w:rsidR="00BD7D2A" w:rsidRPr="00BD7D2A" w:rsidTr="00BD7D2A">
        <w:trPr>
          <w:trHeight w:val="66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D7D2A" w:rsidRPr="00BD7D2A" w:rsidTr="00BD7D2A">
        <w:trPr>
          <w:trHeight w:val="276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2A" w:rsidRPr="00BD7D2A" w:rsidTr="00BD7D2A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Введение: чему будем учиться на занятиях. Правила техники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кукольного театра. Авторская кукла. Беседа «Кукла в искусстве».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персонажей кукольного театра в соответствии с замыслом и характером. Эскиз.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 </w:t>
            </w:r>
            <w:hyperlink r:id="rId14" w:tooltip="Отделочные материалы и работы" w:history="1">
              <w:r w:rsidRPr="00BD7D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отделочных материалов</w:t>
              </w:r>
            </w:hyperlink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для изготовления персонажей кукольного театра.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работа – «Куклы для домашнего театра».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7D2A" w:rsidRPr="00BD7D2A" w:rsidTr="00BD7D2A">
        <w:trPr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Эскиз и осуществление в технике коллажа плаката на задуманную тему.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18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Цветовой и графический ритм коллажа.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Органическое сочетание мотивов коллажа, рисунка и шрифта в плакате.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«Наш веселый хоровод»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Смешанные базовые формы в бумажном конструировании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Завивка, закругления.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1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работа «Дом сказочного героя»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Гипс. Разновидности гипса и его свойства. Применение гипса в изготовлении изделий. Отливка </w:t>
            </w:r>
            <w:hyperlink r:id="rId15" w:tooltip="Барельеф" w:history="1">
              <w:r w:rsidRPr="00BD7D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барельефов</w:t>
              </w:r>
            </w:hyperlink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магнитиков. Технология выполнения.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3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BD7D2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D7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обработка материалов. Русские народные традиции в оформлении изделий.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9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Хохлома. Приёмы выполнения росписи барельефов. Роспись барельефов в традиционном стиле.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2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Литьё из гипса. Изготовление рамки для фото.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D2A" w:rsidRPr="00BD7D2A" w:rsidTr="00BD7D2A">
        <w:trPr>
          <w:trHeight w:val="54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Основные виды бисерного искусства. Техника безопасности при работе с бисером.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4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Низание крестиками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D2A" w:rsidRPr="00BD7D2A" w:rsidTr="00BD7D2A">
        <w:trPr>
          <w:trHeight w:val="5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Параллельное низание. </w:t>
            </w:r>
            <w:proofErr w:type="gramStart"/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Плоскостные миниатюры в технике параллельного низания (утенок, лягушка, гусь, божья коровка, черепаха, бабочка, стрекоза, и др.)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7D2A" w:rsidRPr="00BD7D2A" w:rsidTr="00BD7D2A">
        <w:trPr>
          <w:trHeight w:val="3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32-34.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работа по самостоятельному выбору учащихся.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2A" w:rsidRPr="00BD7D2A" w:rsidRDefault="00BD7D2A" w:rsidP="00BD7D2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D0CF8" w:rsidRPr="002D0CF8" w:rsidRDefault="002D0CF8" w:rsidP="002D0CF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реализации данной программы необходимы следующие комплексы: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Методические комплексы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состоящие: из информационного материала и конспектов; сообщений по темам программ; технологических и инструкционных карт; фотоальбомов с изделиями воспитанников; методических разработок и планов конспектов занятий; методических указаний и рекомендаций к практическим занятиям.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.Дидактические материал</w:t>
      </w:r>
      <w:proofErr w:type="gramStart"/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раздаточные).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Зрительный ряд: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видеофильмы, фотоальбомы, репродукции, журналы, </w:t>
      </w:r>
      <w:hyperlink r:id="rId16" w:tooltip="Буклет" w:history="1">
        <w:r w:rsidRPr="00214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буклеты</w:t>
        </w:r>
      </w:hyperlink>
      <w:r w:rsidRPr="00214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альбомы.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Литературный ряд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легенды, сказки, высказывания.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Музыкальный ряд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аудиокассеты с подбором мелодий, соответствующих темам занятий и способствующих созданию и поддержанию способностей и творческой атмосферы.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8.. Техническое и материальное оснащение.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инструменты для работы, индивидуальные клеенки для стола. 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Приспособления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Скотч двусторонний, зажим, штемпельные подушечки.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Инструменты: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ножницы с прямыми и закругленными лезвиями,  шило, кусачки, иголки, пинцеты, кисти (по количеству обучающихся)</w:t>
      </w:r>
      <w:proofErr w:type="gramEnd"/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Материалы:</w:t>
      </w: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бумага, гофрированный картон, краски, калька, проволока, материал для основы (бумага, картон различной фактуры), наждачная бумага, грунтовка, элементы декора.</w:t>
      </w:r>
      <w:proofErr w:type="gramEnd"/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4AFE" w:rsidRPr="00214AFE" w:rsidRDefault="00214AFE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2D0CF8" w:rsidRPr="00214AFE" w:rsidRDefault="002D0CF8" w:rsidP="00214AF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1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Арнхейм</w:t>
      </w:r>
      <w:proofErr w:type="spell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Развитие художественного восприятия на уроках изобразительного искусства. - М., 2006г. стр. 21.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2.Библер В. С. Методы художественного развития. - М., 2006 г. стр. 35.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Гончар В. В. Модульное оригами. — М.: Айрис, 2009.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Дженкинс Джейн. Узоры и мотивы из бумажных лент. Интересные идеи. Перевод с англ. У. </w:t>
      </w:r>
      <w:proofErr w:type="spell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Сапциной</w:t>
      </w:r>
      <w:proofErr w:type="spell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Тверь: «Контент»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Зайцева А. А. Искусство </w:t>
      </w:r>
      <w:proofErr w:type="spell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Магия бумажных лент/Анна Зайцева. - М.: </w:t>
      </w:r>
      <w:proofErr w:type="spell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20с: ил.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Калинина Т. В. Концепция программы по изобразительной деятельности для начальной школы и школ искусств // Начальное образование России, инновации и практика - М.: Школа, 2004 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Калинина Т. В., Юсупова И. В. Путешествие с красками // Рабочая тетрадь по изобразительному искусству. - М.: Открытый мир, 2005.</w:t>
      </w:r>
    </w:p>
    <w:p w:rsidR="002D0CF8" w:rsidRPr="00214AFE" w:rsidRDefault="002D0CF8" w:rsidP="00214AF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</w:t>
      </w:r>
      <w:proofErr w:type="spellStart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21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Забавные фигурки. Модульное оригами. - М.: АСТ-пресс. -2011.</w:t>
      </w:r>
    </w:p>
    <w:p w:rsidR="002D0CF8" w:rsidRPr="00214AFE" w:rsidRDefault="002D0CF8" w:rsidP="00214A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F8" w:rsidRPr="002D0CF8" w:rsidRDefault="002D0CF8" w:rsidP="002D0C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ED" w:rsidRDefault="00D246ED"/>
    <w:sectPr w:rsidR="00D246ED" w:rsidSect="002D0C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F9" w:rsidRDefault="007F07F9" w:rsidP="007F07F9">
      <w:pPr>
        <w:spacing w:after="0" w:line="240" w:lineRule="auto"/>
      </w:pPr>
      <w:r>
        <w:separator/>
      </w:r>
    </w:p>
  </w:endnote>
  <w:endnote w:type="continuationSeparator" w:id="0">
    <w:p w:rsidR="007F07F9" w:rsidRDefault="007F07F9" w:rsidP="007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8" w:rsidRDefault="002D0CF8">
    <w:pPr>
      <w:pStyle w:val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475"/>
      <w:docPartObj>
        <w:docPartGallery w:val="Page Numbers (Bottom of Page)"/>
        <w:docPartUnique/>
      </w:docPartObj>
    </w:sdtPr>
    <w:sdtContent>
      <w:p w:rsidR="002D0CF8" w:rsidRDefault="007F07F9">
        <w:pPr>
          <w:pStyle w:val="11"/>
          <w:jc w:val="center"/>
        </w:pPr>
        <w:r>
          <w:fldChar w:fldCharType="begin"/>
        </w:r>
        <w:r w:rsidR="002D0CF8">
          <w:instrText xml:space="preserve"> PAGE   \* MERGEFORMAT </w:instrText>
        </w:r>
        <w:r>
          <w:fldChar w:fldCharType="separate"/>
        </w:r>
        <w:r w:rsidR="00697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0CF8" w:rsidRDefault="002D0CF8">
    <w:pPr>
      <w:pStyle w:val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8" w:rsidRDefault="002D0CF8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F9" w:rsidRDefault="007F07F9" w:rsidP="007F07F9">
      <w:pPr>
        <w:spacing w:after="0" w:line="240" w:lineRule="auto"/>
      </w:pPr>
      <w:r>
        <w:separator/>
      </w:r>
    </w:p>
  </w:footnote>
  <w:footnote w:type="continuationSeparator" w:id="0">
    <w:p w:rsidR="007F07F9" w:rsidRDefault="007F07F9" w:rsidP="007F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8" w:rsidRDefault="002D0CF8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8" w:rsidRDefault="002D0CF8">
    <w:pPr>
      <w:pStyle w:val="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F8" w:rsidRDefault="002D0CF8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D51"/>
    <w:multiLevelType w:val="multilevel"/>
    <w:tmpl w:val="BD2E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47A41"/>
    <w:multiLevelType w:val="multilevel"/>
    <w:tmpl w:val="1456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21057"/>
    <w:multiLevelType w:val="multilevel"/>
    <w:tmpl w:val="089A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CD2"/>
    <w:multiLevelType w:val="multilevel"/>
    <w:tmpl w:val="8E8A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2072F"/>
    <w:multiLevelType w:val="multilevel"/>
    <w:tmpl w:val="71C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B67F0"/>
    <w:multiLevelType w:val="multilevel"/>
    <w:tmpl w:val="785011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256A0"/>
    <w:multiLevelType w:val="multilevel"/>
    <w:tmpl w:val="F37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562D7"/>
    <w:multiLevelType w:val="multilevel"/>
    <w:tmpl w:val="1C4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F8"/>
    <w:rsid w:val="00214AFE"/>
    <w:rsid w:val="002D0CF8"/>
    <w:rsid w:val="00697301"/>
    <w:rsid w:val="007F07F9"/>
    <w:rsid w:val="00BD7D2A"/>
    <w:rsid w:val="00D2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9"/>
  </w:style>
  <w:style w:type="paragraph" w:styleId="3">
    <w:name w:val="heading 3"/>
    <w:basedOn w:val="a"/>
    <w:link w:val="30"/>
    <w:uiPriority w:val="9"/>
    <w:qFormat/>
    <w:rsid w:val="002D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0CF8"/>
  </w:style>
  <w:style w:type="paragraph" w:styleId="a3">
    <w:name w:val="Normal (Web)"/>
    <w:basedOn w:val="a"/>
    <w:uiPriority w:val="99"/>
    <w:unhideWhenUsed/>
    <w:rsid w:val="002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CF8"/>
  </w:style>
  <w:style w:type="paragraph" w:customStyle="1" w:styleId="10">
    <w:name w:val="Верхний колонтитул1"/>
    <w:basedOn w:val="a"/>
    <w:next w:val="a4"/>
    <w:link w:val="a5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semiHidden/>
    <w:rsid w:val="002D0CF8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2D0CF8"/>
  </w:style>
  <w:style w:type="paragraph" w:styleId="a4">
    <w:name w:val="header"/>
    <w:basedOn w:val="a"/>
    <w:link w:val="12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2D0CF8"/>
  </w:style>
  <w:style w:type="paragraph" w:styleId="a6">
    <w:name w:val="footer"/>
    <w:basedOn w:val="a"/>
    <w:link w:val="13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2D0CF8"/>
  </w:style>
  <w:style w:type="table" w:styleId="a8">
    <w:name w:val="Table Grid"/>
    <w:basedOn w:val="a1"/>
    <w:uiPriority w:val="59"/>
    <w:rsid w:val="002D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0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0CF8"/>
  </w:style>
  <w:style w:type="paragraph" w:styleId="a3">
    <w:name w:val="Normal (Web)"/>
    <w:basedOn w:val="a"/>
    <w:uiPriority w:val="99"/>
    <w:unhideWhenUsed/>
    <w:rsid w:val="002D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CF8"/>
  </w:style>
  <w:style w:type="paragraph" w:customStyle="1" w:styleId="10">
    <w:name w:val="Верхний колонтитул1"/>
    <w:basedOn w:val="a"/>
    <w:next w:val="a4"/>
    <w:link w:val="a5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semiHidden/>
    <w:rsid w:val="002D0CF8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2D0CF8"/>
  </w:style>
  <w:style w:type="paragraph" w:styleId="a4">
    <w:name w:val="header"/>
    <w:basedOn w:val="a"/>
    <w:link w:val="12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2D0CF8"/>
  </w:style>
  <w:style w:type="paragraph" w:styleId="a6">
    <w:name w:val="footer"/>
    <w:basedOn w:val="a"/>
    <w:link w:val="13"/>
    <w:uiPriority w:val="99"/>
    <w:semiHidden/>
    <w:unhideWhenUsed/>
    <w:rsid w:val="002D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2D0CF8"/>
  </w:style>
  <w:style w:type="table" w:styleId="a8">
    <w:name w:val="Table Grid"/>
    <w:basedOn w:val="a1"/>
    <w:uiPriority w:val="59"/>
    <w:rsid w:val="002D0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0C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hyperlink" Target="http://www.pandia.ru/text/category/barelmzef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hyperlink" Target="http://pandia.ru/text/category/otdelochnie_materiali_i_raboti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bukle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4_klas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barelmze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3_klas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pplikatciya/" TargetMode="External"/><Relationship Id="rId14" Type="http://schemas.openxmlformats.org/officeDocument/2006/relationships/hyperlink" Target="http://pandia.ru/text/category/otdelochnie_materiali_i_raboti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2023-09-28T10:19:00Z</dcterms:created>
  <dcterms:modified xsi:type="dcterms:W3CDTF">2023-09-28T16:16:00Z</dcterms:modified>
</cp:coreProperties>
</file>