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53" w:rsidRDefault="00C13C53" w:rsidP="00C13C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5C9" w:rsidRPr="00B415C9" w:rsidRDefault="00B415C9" w:rsidP="00B415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415C9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B415C9" w:rsidRPr="008355B6" w:rsidRDefault="008355B6" w:rsidP="008355B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Топчихинская средняя общеобразовательная школа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C169F" w:rsidRPr="00835276" w:rsidTr="00FE7728">
        <w:tc>
          <w:tcPr>
            <w:tcW w:w="4785" w:type="dxa"/>
          </w:tcPr>
          <w:p w:rsidR="00EC169F" w:rsidRPr="00F62FB1" w:rsidRDefault="00F62FB1" w:rsidP="00EC16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62FB1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EC169F" w:rsidRPr="00F62FB1" w:rsidRDefault="00F62FB1" w:rsidP="00EC16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62FB1">
              <w:rPr>
                <w:rFonts w:ascii="Times New Roman" w:hAnsi="Times New Roman" w:cs="Times New Roman"/>
                <w:szCs w:val="24"/>
              </w:rPr>
              <w:t>зам. директора по УВР</w:t>
            </w:r>
          </w:p>
          <w:p w:rsidR="00F62FB1" w:rsidRPr="00F62FB1" w:rsidRDefault="00F62FB1" w:rsidP="00EC16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62FB1">
              <w:rPr>
                <w:rFonts w:ascii="Times New Roman" w:hAnsi="Times New Roman" w:cs="Times New Roman"/>
                <w:szCs w:val="24"/>
              </w:rPr>
              <w:t>_____________Макарова Л.Ю.</w:t>
            </w:r>
          </w:p>
          <w:p w:rsidR="00EC169F" w:rsidRPr="00F62FB1" w:rsidRDefault="00EC169F" w:rsidP="00F62F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62FB1">
              <w:rPr>
                <w:rFonts w:ascii="Times New Roman" w:hAnsi="Times New Roman" w:cs="Times New Roman"/>
                <w:szCs w:val="24"/>
              </w:rPr>
              <w:t>От «2</w:t>
            </w:r>
            <w:r w:rsidR="00F62FB1" w:rsidRPr="00F62FB1">
              <w:rPr>
                <w:rFonts w:ascii="Times New Roman" w:hAnsi="Times New Roman" w:cs="Times New Roman"/>
                <w:szCs w:val="24"/>
              </w:rPr>
              <w:t>8</w:t>
            </w:r>
            <w:r w:rsidRPr="00F62FB1">
              <w:rPr>
                <w:rFonts w:ascii="Times New Roman" w:hAnsi="Times New Roman" w:cs="Times New Roman"/>
                <w:szCs w:val="24"/>
              </w:rPr>
              <w:t>» августа 202</w:t>
            </w:r>
            <w:r w:rsidR="00F62FB1" w:rsidRPr="00F62FB1">
              <w:rPr>
                <w:rFonts w:ascii="Times New Roman" w:hAnsi="Times New Roman" w:cs="Times New Roman"/>
                <w:szCs w:val="24"/>
              </w:rPr>
              <w:t>3</w:t>
            </w:r>
            <w:r w:rsidRPr="00F62FB1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4786" w:type="dxa"/>
          </w:tcPr>
          <w:p w:rsidR="00EC169F" w:rsidRPr="00F62FB1" w:rsidRDefault="00EC169F" w:rsidP="00EC16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62FB1">
              <w:rPr>
                <w:rFonts w:ascii="Times New Roman" w:hAnsi="Times New Roman" w:cs="Times New Roman"/>
                <w:szCs w:val="24"/>
              </w:rPr>
              <w:t xml:space="preserve">                                                 Утверждено:</w:t>
            </w:r>
          </w:p>
          <w:p w:rsidR="00EC169F" w:rsidRPr="00F62FB1" w:rsidRDefault="008355B6" w:rsidP="00EC16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62FB1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proofErr w:type="spellStart"/>
            <w:r w:rsidRPr="00F62FB1">
              <w:rPr>
                <w:rFonts w:ascii="Times New Roman" w:hAnsi="Times New Roman" w:cs="Times New Roman"/>
                <w:szCs w:val="24"/>
              </w:rPr>
              <w:t>школы</w:t>
            </w:r>
            <w:r w:rsidR="00EC169F" w:rsidRPr="00F62FB1">
              <w:rPr>
                <w:rFonts w:ascii="Times New Roman" w:hAnsi="Times New Roman" w:cs="Times New Roman"/>
                <w:szCs w:val="24"/>
              </w:rPr>
              <w:t>____________</w:t>
            </w:r>
            <w:r w:rsidRPr="00F62FB1">
              <w:rPr>
                <w:rFonts w:ascii="Times New Roman" w:hAnsi="Times New Roman" w:cs="Times New Roman"/>
                <w:szCs w:val="24"/>
              </w:rPr>
              <w:t>С.В</w:t>
            </w:r>
            <w:proofErr w:type="spellEnd"/>
            <w:r w:rsidRPr="00F62FB1">
              <w:rPr>
                <w:rFonts w:ascii="Times New Roman" w:hAnsi="Times New Roman" w:cs="Times New Roman"/>
                <w:szCs w:val="24"/>
              </w:rPr>
              <w:t>. Загайнов</w:t>
            </w:r>
          </w:p>
          <w:p w:rsidR="00EC169F" w:rsidRPr="00F62FB1" w:rsidRDefault="008355B6" w:rsidP="00EC16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62FB1">
              <w:rPr>
                <w:rFonts w:ascii="Times New Roman" w:hAnsi="Times New Roman" w:cs="Times New Roman"/>
                <w:szCs w:val="24"/>
              </w:rPr>
              <w:t xml:space="preserve">Приказ № </w:t>
            </w:r>
            <w:r w:rsidR="00F62FB1" w:rsidRPr="00F62FB1">
              <w:rPr>
                <w:rFonts w:ascii="Times New Roman" w:hAnsi="Times New Roman" w:cs="Times New Roman"/>
                <w:szCs w:val="24"/>
              </w:rPr>
              <w:t>106</w:t>
            </w:r>
          </w:p>
          <w:p w:rsidR="00EC169F" w:rsidRPr="00F62FB1" w:rsidRDefault="00EC169F" w:rsidP="00F62F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62FB1">
              <w:rPr>
                <w:rFonts w:ascii="Times New Roman" w:hAnsi="Times New Roman" w:cs="Times New Roman"/>
                <w:szCs w:val="24"/>
              </w:rPr>
              <w:t>От «</w:t>
            </w:r>
            <w:r w:rsidR="00F62FB1" w:rsidRPr="00F62FB1">
              <w:rPr>
                <w:rFonts w:ascii="Times New Roman" w:hAnsi="Times New Roman" w:cs="Times New Roman"/>
                <w:szCs w:val="24"/>
              </w:rPr>
              <w:t>01</w:t>
            </w:r>
            <w:r w:rsidRPr="00F62FB1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F62FB1" w:rsidRPr="00F62FB1">
              <w:rPr>
                <w:rFonts w:ascii="Times New Roman" w:hAnsi="Times New Roman" w:cs="Times New Roman"/>
                <w:szCs w:val="24"/>
              </w:rPr>
              <w:t xml:space="preserve">сентября </w:t>
            </w:r>
            <w:r w:rsidRPr="00F62FB1">
              <w:rPr>
                <w:rFonts w:ascii="Times New Roman" w:hAnsi="Times New Roman" w:cs="Times New Roman"/>
                <w:szCs w:val="24"/>
              </w:rPr>
              <w:t>202</w:t>
            </w:r>
            <w:r w:rsidR="00F62FB1" w:rsidRPr="00F62FB1">
              <w:rPr>
                <w:rFonts w:ascii="Times New Roman" w:hAnsi="Times New Roman" w:cs="Times New Roman"/>
                <w:szCs w:val="24"/>
              </w:rPr>
              <w:t>3</w:t>
            </w:r>
            <w:r w:rsidRPr="00F62FB1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C13C53" w:rsidRDefault="00C13C53" w:rsidP="00EC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6A" w:rsidRDefault="0073356A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6A" w:rsidRDefault="0073356A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6A" w:rsidRDefault="0073356A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6A" w:rsidRDefault="0073356A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6A" w:rsidRDefault="0073356A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6A" w:rsidRDefault="0073356A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6A" w:rsidRDefault="0073356A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5C9" w:rsidRPr="00B415C9" w:rsidRDefault="00F62FB1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Курса по выбору </w:t>
      </w:r>
      <w:bookmarkStart w:id="0" w:name="_GoBack"/>
      <w:bookmarkEnd w:id="0"/>
      <w:r w:rsidR="00C13C53" w:rsidRPr="00B41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C9">
        <w:rPr>
          <w:rFonts w:ascii="Times New Roman" w:hAnsi="Times New Roman" w:cs="Times New Roman"/>
          <w:b/>
          <w:sz w:val="28"/>
          <w:szCs w:val="28"/>
        </w:rPr>
        <w:t>«Финансова</w:t>
      </w:r>
      <w:r w:rsidR="0073356A">
        <w:rPr>
          <w:rFonts w:ascii="Times New Roman" w:hAnsi="Times New Roman" w:cs="Times New Roman"/>
          <w:b/>
          <w:sz w:val="28"/>
          <w:szCs w:val="28"/>
        </w:rPr>
        <w:t>я</w:t>
      </w:r>
      <w:r w:rsidR="00B415C9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B415C9">
        <w:rPr>
          <w:rFonts w:ascii="Times New Roman" w:hAnsi="Times New Roman" w:cs="Times New Roman"/>
          <w:sz w:val="28"/>
          <w:szCs w:val="28"/>
        </w:rPr>
        <w:t>учащихся 7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C13C53" w:rsidRDefault="008355B6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</w:t>
      </w:r>
      <w:r w:rsidR="00C13C5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B415C9">
      <w:pPr>
        <w:tabs>
          <w:tab w:val="left" w:pos="21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8355B6"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Pr="008A61C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8355B6" w:rsidRPr="008355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355B6" w:rsidRPr="008355B6"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 w:rsidR="008355B6" w:rsidRPr="008355B6">
        <w:rPr>
          <w:rFonts w:ascii="Times New Roman" w:hAnsi="Times New Roman" w:cs="Times New Roman"/>
          <w:sz w:val="28"/>
          <w:szCs w:val="28"/>
        </w:rPr>
        <w:t xml:space="preserve"> Ю.В</w:t>
      </w:r>
      <w:r w:rsidRPr="008355B6">
        <w:rPr>
          <w:rFonts w:ascii="Times New Roman" w:hAnsi="Times New Roman" w:cs="Times New Roman"/>
          <w:sz w:val="28"/>
          <w:szCs w:val="28"/>
        </w:rPr>
        <w:t xml:space="preserve">                                           учитель истории и обществознания</w:t>
      </w:r>
    </w:p>
    <w:p w:rsidR="00C13C53" w:rsidRDefault="00C13C53" w:rsidP="00B415C9">
      <w:pPr>
        <w:tabs>
          <w:tab w:val="left" w:pos="21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13C53" w:rsidRDefault="00C13C53" w:rsidP="00C13C53">
      <w:pPr>
        <w:tabs>
          <w:tab w:val="left" w:pos="2145"/>
          <w:tab w:val="left" w:pos="3135"/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C53" w:rsidRDefault="00C13C53" w:rsidP="00C13C53">
      <w:pPr>
        <w:tabs>
          <w:tab w:val="left" w:pos="2145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C13C53" w:rsidP="00C13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C67" w:rsidRDefault="00102C67" w:rsidP="00C13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53" w:rsidRDefault="008355B6" w:rsidP="00C13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Топчиха 2023</w:t>
      </w:r>
    </w:p>
    <w:p w:rsidR="00B415C9" w:rsidRDefault="00B415C9" w:rsidP="0073356A">
      <w:pPr>
        <w:rPr>
          <w:rFonts w:ascii="Times New Roman" w:hAnsi="Times New Roman" w:cs="Times New Roman"/>
          <w:sz w:val="28"/>
          <w:szCs w:val="28"/>
        </w:rPr>
      </w:pPr>
    </w:p>
    <w:p w:rsidR="00B415C9" w:rsidRPr="00FA1430" w:rsidRDefault="00B415C9" w:rsidP="00C13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F60" w:rsidRPr="00E93F60" w:rsidRDefault="00E93F60" w:rsidP="00E93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60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E93F60" w:rsidRPr="00E93F60" w:rsidRDefault="00E93F60" w:rsidP="00E93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Рабочая программа элективного курса «Основы финансовой грамотности» для 7 класса составлена в соответствии с требованиями ФГОС  ООО на основе авторской программы Е.А. Вигдорчик, И.В. Липсиц, Ю.Н. Корлюговой</w:t>
      </w:r>
      <w:proofErr w:type="gramStart"/>
      <w:r w:rsidRPr="00E93F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93F60">
        <w:rPr>
          <w:rFonts w:ascii="Times New Roman" w:hAnsi="Times New Roman" w:cs="Times New Roman"/>
          <w:sz w:val="28"/>
          <w:szCs w:val="28"/>
        </w:rPr>
        <w:t xml:space="preserve"> Финансовая грамотность: учебная программа. 5 – 7 классы. / Е.А. Вигдорч</w:t>
      </w:r>
      <w:r w:rsidR="000A3C5F">
        <w:rPr>
          <w:rFonts w:ascii="Times New Roman" w:hAnsi="Times New Roman" w:cs="Times New Roman"/>
          <w:sz w:val="28"/>
          <w:szCs w:val="28"/>
        </w:rPr>
        <w:t xml:space="preserve">ик, И.В. Липсиц, Ю.Н. Корлюгова, А.В. Половиникова. </w:t>
      </w:r>
      <w:r w:rsidRPr="00E93F60">
        <w:rPr>
          <w:rFonts w:ascii="Times New Roman" w:hAnsi="Times New Roman" w:cs="Times New Roman"/>
          <w:sz w:val="28"/>
          <w:szCs w:val="28"/>
        </w:rPr>
        <w:t>М.: ВА</w:t>
      </w:r>
      <w:r w:rsidR="000A3C5F">
        <w:rPr>
          <w:rFonts w:ascii="Times New Roman" w:hAnsi="Times New Roman" w:cs="Times New Roman"/>
          <w:sz w:val="28"/>
          <w:szCs w:val="28"/>
        </w:rPr>
        <w:t>КО</w:t>
      </w:r>
      <w:r w:rsidRPr="00E93F60">
        <w:rPr>
          <w:rFonts w:ascii="Times New Roman" w:hAnsi="Times New Roman" w:cs="Times New Roman"/>
          <w:sz w:val="28"/>
          <w:szCs w:val="28"/>
        </w:rPr>
        <w:t>, 201</w:t>
      </w:r>
      <w:r w:rsidR="000A3C5F">
        <w:rPr>
          <w:rFonts w:ascii="Times New Roman" w:hAnsi="Times New Roman" w:cs="Times New Roman"/>
          <w:sz w:val="28"/>
          <w:szCs w:val="28"/>
        </w:rPr>
        <w:t>8</w:t>
      </w:r>
      <w:r w:rsidRPr="00E93F6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E93F60" w:rsidRPr="00E93F60" w:rsidRDefault="00E93F60" w:rsidP="00E93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Предусматривает изучение предмета на углубленном уровне. </w:t>
      </w:r>
    </w:p>
    <w:p w:rsidR="00E93F60" w:rsidRDefault="00E93F60" w:rsidP="00E93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Ориентирована на УМК: </w:t>
      </w:r>
    </w:p>
    <w:p w:rsidR="000A3C5F" w:rsidRDefault="000A3C5F" w:rsidP="000A3C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Вигдорчик Е., Липсиц И., Корлюгова Ю. Финансовая грамотность. 5—7 классы: учебная программа. — М.: ВА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E93F60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A3C5F" w:rsidRDefault="00E93F60" w:rsidP="000A3C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C5F">
        <w:rPr>
          <w:rFonts w:ascii="Times New Roman" w:hAnsi="Times New Roman" w:cs="Times New Roman"/>
          <w:sz w:val="28"/>
          <w:szCs w:val="28"/>
        </w:rPr>
        <w:t xml:space="preserve">Липсиц И., Вигдорчик Е. Финансовая грамотность. 5—7 классы: материалы для учащихся. — М.: </w:t>
      </w:r>
      <w:r w:rsidR="000A3C5F" w:rsidRPr="00E93F60">
        <w:rPr>
          <w:rFonts w:ascii="Times New Roman" w:hAnsi="Times New Roman" w:cs="Times New Roman"/>
          <w:sz w:val="28"/>
          <w:szCs w:val="28"/>
        </w:rPr>
        <w:t>ВА</w:t>
      </w:r>
      <w:r w:rsidR="000A3C5F">
        <w:rPr>
          <w:rFonts w:ascii="Times New Roman" w:hAnsi="Times New Roman" w:cs="Times New Roman"/>
          <w:sz w:val="28"/>
          <w:szCs w:val="28"/>
        </w:rPr>
        <w:t>КО</w:t>
      </w:r>
      <w:r w:rsidR="000A3C5F" w:rsidRPr="00E93F60">
        <w:rPr>
          <w:rFonts w:ascii="Times New Roman" w:hAnsi="Times New Roman" w:cs="Times New Roman"/>
          <w:sz w:val="28"/>
          <w:szCs w:val="28"/>
        </w:rPr>
        <w:t>, 201</w:t>
      </w:r>
      <w:r w:rsidR="000A3C5F">
        <w:rPr>
          <w:rFonts w:ascii="Times New Roman" w:hAnsi="Times New Roman" w:cs="Times New Roman"/>
          <w:sz w:val="28"/>
          <w:szCs w:val="28"/>
        </w:rPr>
        <w:t>8</w:t>
      </w:r>
    </w:p>
    <w:p w:rsidR="000A3C5F" w:rsidRDefault="00E93F60" w:rsidP="000A3C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C5F">
        <w:rPr>
          <w:rFonts w:ascii="Times New Roman" w:hAnsi="Times New Roman" w:cs="Times New Roman"/>
          <w:sz w:val="28"/>
          <w:szCs w:val="28"/>
        </w:rPr>
        <w:t xml:space="preserve"> Вигдорчик Е., Липсиц И., Корлюгова Ю. Финансовая грамотность. 5—7 классы: методические рекомендации для учителя. — М.: </w:t>
      </w:r>
      <w:r w:rsidR="000A3C5F" w:rsidRPr="00E93F60">
        <w:rPr>
          <w:rFonts w:ascii="Times New Roman" w:hAnsi="Times New Roman" w:cs="Times New Roman"/>
          <w:sz w:val="28"/>
          <w:szCs w:val="28"/>
        </w:rPr>
        <w:t>ВА</w:t>
      </w:r>
      <w:r w:rsidR="000A3C5F">
        <w:rPr>
          <w:rFonts w:ascii="Times New Roman" w:hAnsi="Times New Roman" w:cs="Times New Roman"/>
          <w:sz w:val="28"/>
          <w:szCs w:val="28"/>
        </w:rPr>
        <w:t>КО</w:t>
      </w:r>
      <w:r w:rsidR="000A3C5F" w:rsidRPr="00E93F60">
        <w:rPr>
          <w:rFonts w:ascii="Times New Roman" w:hAnsi="Times New Roman" w:cs="Times New Roman"/>
          <w:sz w:val="28"/>
          <w:szCs w:val="28"/>
        </w:rPr>
        <w:t>, 201</w:t>
      </w:r>
      <w:r w:rsidR="000A3C5F">
        <w:rPr>
          <w:rFonts w:ascii="Times New Roman" w:hAnsi="Times New Roman" w:cs="Times New Roman"/>
          <w:sz w:val="28"/>
          <w:szCs w:val="28"/>
        </w:rPr>
        <w:t>8</w:t>
      </w:r>
    </w:p>
    <w:p w:rsidR="00E93F60" w:rsidRPr="000A3C5F" w:rsidRDefault="00E93F60" w:rsidP="000A3C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C5F">
        <w:rPr>
          <w:rFonts w:ascii="Times New Roman" w:hAnsi="Times New Roman" w:cs="Times New Roman"/>
          <w:sz w:val="28"/>
          <w:szCs w:val="28"/>
        </w:rPr>
        <w:t xml:space="preserve">Корлюгова Ю., Вигдорчик Е., Липсиц И. Финансовая грамотность. 5—7 классы: </w:t>
      </w:r>
      <w:r w:rsidR="000A3C5F" w:rsidRPr="000A3C5F">
        <w:rPr>
          <w:rFonts w:ascii="Times New Roman" w:hAnsi="Times New Roman" w:cs="Times New Roman"/>
          <w:sz w:val="28"/>
          <w:szCs w:val="28"/>
        </w:rPr>
        <w:t>материалы для родителей</w:t>
      </w:r>
      <w:r w:rsidRPr="000A3C5F">
        <w:rPr>
          <w:rFonts w:ascii="Times New Roman" w:hAnsi="Times New Roman" w:cs="Times New Roman"/>
          <w:sz w:val="28"/>
          <w:szCs w:val="28"/>
        </w:rPr>
        <w:t xml:space="preserve">. — М.: </w:t>
      </w:r>
      <w:r w:rsidR="000A3C5F" w:rsidRPr="00E93F60">
        <w:rPr>
          <w:rFonts w:ascii="Times New Roman" w:hAnsi="Times New Roman" w:cs="Times New Roman"/>
          <w:sz w:val="28"/>
          <w:szCs w:val="28"/>
        </w:rPr>
        <w:t>ВА</w:t>
      </w:r>
      <w:r w:rsidR="000A3C5F">
        <w:rPr>
          <w:rFonts w:ascii="Times New Roman" w:hAnsi="Times New Roman" w:cs="Times New Roman"/>
          <w:sz w:val="28"/>
          <w:szCs w:val="28"/>
        </w:rPr>
        <w:t>КО</w:t>
      </w:r>
      <w:r w:rsidR="000A3C5F" w:rsidRPr="00E93F60">
        <w:rPr>
          <w:rFonts w:ascii="Times New Roman" w:hAnsi="Times New Roman" w:cs="Times New Roman"/>
          <w:sz w:val="28"/>
          <w:szCs w:val="28"/>
        </w:rPr>
        <w:t>, 201</w:t>
      </w:r>
      <w:r w:rsidR="000A3C5F">
        <w:rPr>
          <w:rFonts w:ascii="Times New Roman" w:hAnsi="Times New Roman" w:cs="Times New Roman"/>
          <w:sz w:val="28"/>
          <w:szCs w:val="28"/>
        </w:rPr>
        <w:t>8</w:t>
      </w:r>
    </w:p>
    <w:p w:rsidR="00E93F60" w:rsidRDefault="00E93F60" w:rsidP="00E93F6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F60" w:rsidRPr="00B0359F" w:rsidRDefault="00E93F60" w:rsidP="00E93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9F">
        <w:rPr>
          <w:rStyle w:val="c1c4"/>
          <w:rFonts w:ascii="Times New Roman" w:hAnsi="Times New Roman" w:cs="Times New Roman"/>
          <w:b/>
          <w:sz w:val="24"/>
          <w:szCs w:val="24"/>
        </w:rPr>
        <w:t xml:space="preserve">Цели изучения </w:t>
      </w:r>
      <w:r w:rsidRPr="00B03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F60" w:rsidRPr="00E93F60" w:rsidRDefault="00E93F60" w:rsidP="00E93F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Целями изучения курса «Финансовая грамотность» выступают фор</w:t>
      </w:r>
      <w:r w:rsidRPr="00E93F60">
        <w:rPr>
          <w:rFonts w:ascii="Times New Roman" w:hAnsi="Times New Roman" w:cs="Times New Roman"/>
          <w:sz w:val="28"/>
          <w:szCs w:val="28"/>
        </w:rPr>
        <w:softHyphen/>
        <w:t>мирование активной жизненной позиции, развитие экономического обра</w:t>
      </w:r>
      <w:r w:rsidRPr="00E93F60">
        <w:rPr>
          <w:rFonts w:ascii="Times New Roman" w:hAnsi="Times New Roman" w:cs="Times New Roman"/>
          <w:sz w:val="28"/>
          <w:szCs w:val="28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 w:rsidRPr="00E93F60">
        <w:rPr>
          <w:rFonts w:ascii="Times New Roman" w:hAnsi="Times New Roman" w:cs="Times New Roman"/>
          <w:sz w:val="28"/>
          <w:szCs w:val="28"/>
        </w:rPr>
        <w:softHyphen/>
        <w:t>ных вопросов в области экономики семьи.</w:t>
      </w:r>
    </w:p>
    <w:p w:rsidR="00E93F60" w:rsidRDefault="00E93F60" w:rsidP="00E93F6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F60" w:rsidRDefault="00E93F60" w:rsidP="00E93F6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59F">
        <w:rPr>
          <w:rFonts w:ascii="Times New Roman" w:hAnsi="Times New Roman" w:cs="Times New Roman"/>
          <w:b/>
          <w:sz w:val="24"/>
          <w:szCs w:val="24"/>
        </w:rPr>
        <w:t>Общие задачи изучения курса</w:t>
      </w:r>
    </w:p>
    <w:p w:rsidR="004508AF" w:rsidRPr="004508AF" w:rsidRDefault="004508AF" w:rsidP="004508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Образовательные:   </w:t>
      </w:r>
    </w:p>
    <w:p w:rsidR="004508AF" w:rsidRPr="004508AF" w:rsidRDefault="004508AF" w:rsidP="004508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экономических знаний о народном хозяйстве, потребностях человека и общества, путях их удовлетворения, закономерностях производства продуктов и услуг, товарообменных процессах;</w:t>
      </w:r>
    </w:p>
    <w:p w:rsidR="004508AF" w:rsidRPr="004508AF" w:rsidRDefault="004508AF" w:rsidP="004508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 прикладного характера, т.е. знания простейших основ хозяйственной жизни; знакомство с принципами ведения семейного бюджета;</w:t>
      </w:r>
    </w:p>
    <w:p w:rsidR="004508AF" w:rsidRPr="004508AF" w:rsidRDefault="004508AF" w:rsidP="004508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формирование опыта применения полученных знаний и умений для решения типичных экономических задач.</w:t>
      </w:r>
    </w:p>
    <w:p w:rsidR="004508AF" w:rsidRPr="004508AF" w:rsidRDefault="004508AF" w:rsidP="004508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научить школьников выполнять несложные экономические расчеты, работать с семейной документацией</w:t>
      </w:r>
    </w:p>
    <w:p w:rsidR="004508AF" w:rsidRPr="004508AF" w:rsidRDefault="004508AF" w:rsidP="004508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освоению школьниками простейших приемов осознанного и целесообразного потребительского выбора. </w:t>
      </w:r>
    </w:p>
    <w:p w:rsidR="004508AF" w:rsidRPr="004508AF" w:rsidRDefault="004508AF" w:rsidP="004508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4508AF" w:rsidRPr="004508AF" w:rsidRDefault="004508AF" w:rsidP="004508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</w:p>
    <w:p w:rsidR="004508AF" w:rsidRPr="004508AF" w:rsidRDefault="004508AF" w:rsidP="004508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подходить к событиям общественной и политической жизни с экономической точки зрения; </w:t>
      </w:r>
    </w:p>
    <w:p w:rsidR="004508AF" w:rsidRPr="004508AF" w:rsidRDefault="004508AF" w:rsidP="004508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4508AF" w:rsidRPr="004508AF" w:rsidRDefault="004508AF" w:rsidP="004508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экономического образа мышления; способности к личному самоопределению и самореализации. </w:t>
      </w:r>
    </w:p>
    <w:p w:rsidR="004508AF" w:rsidRPr="004508AF" w:rsidRDefault="004508AF" w:rsidP="004508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помочь учащимся овладеть основными навыками анализа и решения бытовых экономических проблем семьи.</w:t>
      </w:r>
    </w:p>
    <w:p w:rsidR="004508AF" w:rsidRPr="004508AF" w:rsidRDefault="004508AF" w:rsidP="004508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4508AF" w:rsidRPr="004508AF" w:rsidRDefault="004508AF" w:rsidP="004508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коммуникативных навыков.</w:t>
      </w:r>
    </w:p>
    <w:p w:rsidR="004508AF" w:rsidRPr="004508AF" w:rsidRDefault="004508AF" w:rsidP="004508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ответственности за экономические решения; </w:t>
      </w:r>
    </w:p>
    <w:p w:rsidR="004508AF" w:rsidRPr="004508AF" w:rsidRDefault="004508AF" w:rsidP="004508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потребности в получении экономических знаний и интереса к изучению экономических дисциплин;</w:t>
      </w:r>
    </w:p>
    <w:p w:rsidR="004508AF" w:rsidRPr="004508AF" w:rsidRDefault="004508AF" w:rsidP="004508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показать экономические отношения семьи с рыночными структурами, возможности семейного предпринимательства, рассмотреть взаимоотношения семьи и государства.</w:t>
      </w:r>
    </w:p>
    <w:p w:rsidR="004508AF" w:rsidRPr="004508AF" w:rsidRDefault="004508AF" w:rsidP="004508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уважения к труду и предпринимательской деятельности. </w:t>
      </w:r>
    </w:p>
    <w:p w:rsidR="004508AF" w:rsidRPr="004508AF" w:rsidRDefault="004508AF" w:rsidP="004508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понимание школьниками роли труда в жизнедеятельности семьи; </w:t>
      </w:r>
    </w:p>
    <w:p w:rsidR="004508AF" w:rsidRPr="004508AF" w:rsidRDefault="004508AF" w:rsidP="004508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 xml:space="preserve">оказать помощь в осознании ими своих интересов, способностей, общественных ценностей; </w:t>
      </w:r>
    </w:p>
    <w:p w:rsidR="004508AF" w:rsidRPr="004508AF" w:rsidRDefault="004508AF" w:rsidP="004508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08AF">
        <w:rPr>
          <w:rFonts w:ascii="Times New Roman" w:hAnsi="Times New Roman" w:cs="Times New Roman"/>
          <w:sz w:val="28"/>
          <w:szCs w:val="28"/>
          <w:lang w:eastAsia="ru-RU"/>
        </w:rPr>
        <w:t>способствовать их профессиональному самоопределению.</w:t>
      </w:r>
    </w:p>
    <w:p w:rsidR="00E93F60" w:rsidRPr="00426F59" w:rsidRDefault="00E93F60" w:rsidP="00E93F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60" w:rsidRPr="00C61936" w:rsidRDefault="00E93F60" w:rsidP="00E93F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3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508AF" w:rsidRPr="004508AF" w:rsidRDefault="004508AF" w:rsidP="004508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 реализую</w:t>
      </w:r>
      <w:r w:rsidRPr="004508AF">
        <w:rPr>
          <w:rFonts w:ascii="Times New Roman" w:hAnsi="Times New Roman" w:cs="Times New Roman"/>
          <w:sz w:val="28"/>
          <w:szCs w:val="28"/>
        </w:rPr>
        <w:softHyphen/>
        <w:t>щим интересы обучающихся 5-7 классов в сфере экономики семьи.</w:t>
      </w:r>
    </w:p>
    <w:p w:rsidR="004508AF" w:rsidRPr="004508AF" w:rsidRDefault="004508AF" w:rsidP="00450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t>Основные содержательные линии курса:</w:t>
      </w:r>
    </w:p>
    <w:p w:rsidR="004508AF" w:rsidRPr="004508AF" w:rsidRDefault="004508AF" w:rsidP="004508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t>Деньги, их история, виды, функции;</w:t>
      </w:r>
    </w:p>
    <w:p w:rsidR="004508AF" w:rsidRPr="004508AF" w:rsidRDefault="004508AF" w:rsidP="004508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t>Семейный бюджет;</w:t>
      </w:r>
    </w:p>
    <w:p w:rsidR="004508AF" w:rsidRPr="004508AF" w:rsidRDefault="004508AF" w:rsidP="004508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t>Экономические отношения семьи и государства;</w:t>
      </w:r>
    </w:p>
    <w:p w:rsidR="004508AF" w:rsidRPr="004508AF" w:rsidRDefault="004508AF" w:rsidP="004508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t>Семья и финансовый бизнес;</w:t>
      </w:r>
    </w:p>
    <w:p w:rsidR="004508AF" w:rsidRPr="004508AF" w:rsidRDefault="004508AF" w:rsidP="004508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t>Собственный бизнес.</w:t>
      </w:r>
    </w:p>
    <w:p w:rsidR="004508AF" w:rsidRPr="004508AF" w:rsidRDefault="004508AF" w:rsidP="004508A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t>Освоение содержания опирается на межпредметные связи с кур</w:t>
      </w:r>
      <w:r w:rsidRPr="004508AF">
        <w:rPr>
          <w:rFonts w:ascii="Times New Roman" w:hAnsi="Times New Roman" w:cs="Times New Roman"/>
          <w:sz w:val="28"/>
          <w:szCs w:val="28"/>
        </w:rPr>
        <w:softHyphen/>
        <w:t>сами математики, истории, географии, обществознания и литературы. Учебные материалы и задания подобраны в соответствии с возрастны</w:t>
      </w:r>
      <w:r w:rsidRPr="004508AF">
        <w:rPr>
          <w:rFonts w:ascii="Times New Roman" w:hAnsi="Times New Roman" w:cs="Times New Roman"/>
          <w:sz w:val="28"/>
          <w:szCs w:val="28"/>
        </w:rPr>
        <w:softHyphen/>
        <w:t>ми особенностями детей и включают задачи, практические задания, по</w:t>
      </w:r>
      <w:r w:rsidRPr="004508AF">
        <w:rPr>
          <w:rFonts w:ascii="Times New Roman" w:hAnsi="Times New Roman" w:cs="Times New Roman"/>
          <w:sz w:val="28"/>
          <w:szCs w:val="28"/>
        </w:rPr>
        <w:softHyphen/>
        <w:t>строение графиков и диаграмм, игры, мини-исследования и проекты. В процессе изучения формируются умения и навыки работы с текстами, та</w:t>
      </w:r>
      <w:r w:rsidRPr="004508AF">
        <w:rPr>
          <w:rFonts w:ascii="Times New Roman" w:hAnsi="Times New Roman" w:cs="Times New Roman"/>
          <w:sz w:val="28"/>
          <w:szCs w:val="28"/>
        </w:rPr>
        <w:softHyphen/>
        <w:t>блицами, схемами, графиками, а также навыки поиска, анализа и пред</w:t>
      </w:r>
      <w:r w:rsidRPr="004508AF">
        <w:rPr>
          <w:rFonts w:ascii="Times New Roman" w:hAnsi="Times New Roman" w:cs="Times New Roman"/>
          <w:sz w:val="28"/>
          <w:szCs w:val="28"/>
        </w:rPr>
        <w:softHyphen/>
        <w:t>ставления информации и публичных выступлений.</w:t>
      </w:r>
    </w:p>
    <w:p w:rsidR="004508AF" w:rsidRDefault="004508AF" w:rsidP="00450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60" w:rsidRPr="004508AF" w:rsidRDefault="00E93F60" w:rsidP="00450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AF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E93F60" w:rsidRPr="00C4061D" w:rsidRDefault="004508AF" w:rsidP="004508A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8AF">
        <w:rPr>
          <w:rFonts w:ascii="Times New Roman" w:hAnsi="Times New Roman" w:cs="Times New Roman"/>
          <w:sz w:val="28"/>
          <w:szCs w:val="28"/>
        </w:rPr>
        <w:lastRenderedPageBreak/>
        <w:t xml:space="preserve"> «Финансовая грамотность» является прикладным курсом, реализующим интересы обучающихся 5–7 классов в сфере экономики семьи. </w:t>
      </w:r>
      <w:r w:rsidR="00703234" w:rsidRPr="004508AF">
        <w:rPr>
          <w:rFonts w:ascii="Times New Roman" w:hAnsi="Times New Roman" w:cs="Times New Roman"/>
          <w:sz w:val="28"/>
          <w:szCs w:val="28"/>
        </w:rPr>
        <w:t>«Финансовая грамотность»</w:t>
      </w:r>
      <w:r w:rsidR="00703234">
        <w:rPr>
          <w:rFonts w:ascii="Times New Roman" w:hAnsi="Times New Roman" w:cs="Times New Roman"/>
          <w:sz w:val="28"/>
          <w:szCs w:val="28"/>
        </w:rPr>
        <w:t>, курс внеурочной деятельности по науч</w:t>
      </w:r>
      <w:r w:rsidR="00C4061D">
        <w:rPr>
          <w:rFonts w:ascii="Times New Roman" w:hAnsi="Times New Roman" w:cs="Times New Roman"/>
          <w:sz w:val="28"/>
          <w:szCs w:val="28"/>
        </w:rPr>
        <w:t xml:space="preserve">но-познавательному направлению. </w:t>
      </w:r>
      <w:r w:rsidR="00C4061D" w:rsidRPr="00C4061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C4061D" w:rsidRPr="00C4061D">
        <w:rPr>
          <w:rFonts w:ascii="Times New Roman" w:eastAsia="Calibri" w:hAnsi="Times New Roman" w:cs="Times New Roman"/>
          <w:color w:val="000000"/>
          <w:sz w:val="28"/>
          <w:szCs w:val="28"/>
        </w:rPr>
        <w:t>рассчитана на 34 уч. ч., из расчета 1 час в неделю.</w:t>
      </w:r>
    </w:p>
    <w:p w:rsidR="00E93F60" w:rsidRPr="004508AF" w:rsidRDefault="00E93F60" w:rsidP="00450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F60" w:rsidRPr="00E93F60" w:rsidRDefault="00E93F60" w:rsidP="00E93F60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r w:rsidRPr="00E93F60">
        <w:rPr>
          <w:rFonts w:ascii="Times New Roman" w:hAnsi="Times New Roman" w:cs="Times New Roman"/>
          <w:sz w:val="28"/>
          <w:szCs w:val="28"/>
        </w:rPr>
        <w:t>.</w:t>
      </w:r>
    </w:p>
    <w:p w:rsidR="004508AF" w:rsidRDefault="00E93F60" w:rsidP="003801ED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Личностными результатами изучения курса «Финансовая грамотность» являются: </w:t>
      </w:r>
    </w:p>
    <w:p w:rsidR="004508AF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4508AF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овладение начальными навыками адаптации в мире финансовых отношений: сопоставление доходов и расходов, расчѐт процентов, сопоставление доходности вложений на простых примерах;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Метапредметными результатами изучения курса «Финансовая грамотность» являются: Познавательные: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 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межпредметными понятиями. </w:t>
      </w:r>
    </w:p>
    <w:p w:rsidR="003801ED" w:rsidRDefault="003801ED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3F60" w:rsidRPr="00E93F60">
        <w:rPr>
          <w:rFonts w:ascii="Times New Roman" w:hAnsi="Times New Roman" w:cs="Times New Roman"/>
          <w:sz w:val="28"/>
          <w:szCs w:val="28"/>
        </w:rPr>
        <w:t xml:space="preserve">Регулятивные: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• понимание цели своих действий;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планирование действия с помощью учителя и самостоятельно;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проявление познавательной и творческой инициативы;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• оценка правильности выполнения действий; самооценка и взаимооценка;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адекватное восприятие предложений товарищей, учителей, родителей. </w:t>
      </w:r>
    </w:p>
    <w:p w:rsidR="003801ED" w:rsidRDefault="00E93F60" w:rsidP="003801ED">
      <w:pPr>
        <w:pStyle w:val="a3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 • составление текстов в устной и письменной формах;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готовность слушать собеседника и вести диалог;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lastRenderedPageBreak/>
        <w:t>• умение излагать своѐ мнение, аргументировать свою точку зрения и давать оценку событий;</w:t>
      </w:r>
    </w:p>
    <w:p w:rsidR="003801ED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 • определение общей цели и путей еѐ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3801ED" w:rsidRDefault="00E93F60" w:rsidP="003801ED">
      <w:pPr>
        <w:pStyle w:val="a3"/>
        <w:ind w:left="708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«Финансовая грамотность» являются: </w:t>
      </w:r>
    </w:p>
    <w:p w:rsidR="003801ED" w:rsidRDefault="00E93F60" w:rsidP="0038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• формирование социальной ответственности: оценка возможностей и потребностей в материальных благах; </w:t>
      </w:r>
    </w:p>
    <w:p w:rsidR="003801ED" w:rsidRDefault="00E93F60" w:rsidP="0038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понимание и правильное использование экономических терминов; </w:t>
      </w:r>
    </w:p>
    <w:p w:rsidR="003801ED" w:rsidRDefault="00E93F60" w:rsidP="0038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• освоение приѐмов работы с экономической информацией, еѐ осмысление; проведение простых финансовых расчѐтов.</w:t>
      </w:r>
    </w:p>
    <w:p w:rsidR="003801ED" w:rsidRDefault="00E93F60" w:rsidP="0038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3801ED" w:rsidRDefault="00E93F60" w:rsidP="0038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 w:rsidR="00E93F60" w:rsidRDefault="00E93F60" w:rsidP="0038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F60">
        <w:rPr>
          <w:rFonts w:ascii="Times New Roman" w:hAnsi="Times New Roman" w:cs="Times New Roman"/>
          <w:sz w:val="28"/>
          <w:szCs w:val="28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E93F60" w:rsidRDefault="00E93F60" w:rsidP="00E93F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801ED" w:rsidRDefault="00E93F60" w:rsidP="003801E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ED">
        <w:rPr>
          <w:rFonts w:ascii="Times New Roman" w:hAnsi="Times New Roman" w:cs="Times New Roman"/>
          <w:b/>
          <w:sz w:val="28"/>
          <w:szCs w:val="28"/>
        </w:rPr>
        <w:t>Содержание учебног</w:t>
      </w:r>
      <w:r w:rsidR="003801ED" w:rsidRPr="003801ED">
        <w:rPr>
          <w:rFonts w:ascii="Times New Roman" w:hAnsi="Times New Roman" w:cs="Times New Roman"/>
          <w:b/>
          <w:sz w:val="28"/>
          <w:szCs w:val="28"/>
        </w:rPr>
        <w:t>о курса</w:t>
      </w:r>
    </w:p>
    <w:tbl>
      <w:tblPr>
        <w:tblStyle w:val="a5"/>
        <w:tblW w:w="10348" w:type="dxa"/>
        <w:tblInd w:w="-601" w:type="dxa"/>
        <w:tblLook w:val="04A0"/>
      </w:tblPr>
      <w:tblGrid>
        <w:gridCol w:w="3544"/>
        <w:gridCol w:w="6804"/>
      </w:tblGrid>
      <w:tr w:rsidR="003801ED" w:rsidTr="003F4771">
        <w:tc>
          <w:tcPr>
            <w:tcW w:w="3544" w:type="dxa"/>
          </w:tcPr>
          <w:p w:rsidR="003801ED" w:rsidRPr="003801ED" w:rsidRDefault="003801ED" w:rsidP="003801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ED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(по темам или разделам)</w:t>
            </w:r>
          </w:p>
        </w:tc>
        <w:tc>
          <w:tcPr>
            <w:tcW w:w="6804" w:type="dxa"/>
          </w:tcPr>
          <w:p w:rsidR="003801ED" w:rsidRPr="003801ED" w:rsidRDefault="003801ED" w:rsidP="003801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ED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3F4771" w:rsidTr="003F4771">
        <w:tc>
          <w:tcPr>
            <w:tcW w:w="10348" w:type="dxa"/>
            <w:gridSpan w:val="2"/>
          </w:tcPr>
          <w:p w:rsidR="003F4771" w:rsidRDefault="003F4771" w:rsidP="003801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Доходы и расходы семьи</w:t>
            </w:r>
          </w:p>
        </w:tc>
      </w:tr>
      <w:tr w:rsidR="003801ED" w:rsidTr="003F4771">
        <w:tc>
          <w:tcPr>
            <w:tcW w:w="3544" w:type="dxa"/>
          </w:tcPr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 xml:space="preserve">Деньги, доходы семьи, расходы семьи, семейный бюджет. Выгоды обмена и причины появления денег. Различные формы денег и области их использования.  Различные источники доходов семьи, причины различных размеров доходов у разных семей. От чего зависит заработная плата.  Выбор покупки. Сравнение цен на товары в разных магазинах. Как управлять расходами. </w:t>
            </w:r>
            <w:r w:rsidRPr="003F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Соотношение доходов и расходов. Почему нужно планировать семейный бюджет? </w:t>
            </w:r>
          </w:p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</w:p>
        </w:tc>
        <w:tc>
          <w:tcPr>
            <w:tcW w:w="6804" w:type="dxa"/>
          </w:tcPr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проблемы бартерного (товарного) обмена. Описывать свойства предмета, играющего роль денег. Перечислять виды денег. Приводить примеры товарных денег. Сравнивать преимущества и недостатки разных видов денег. Составлять задачи с денежными расчѐтами. Объяснять, почему бумажные деньги могут обесцениваться. Знать, что денежной системой страны управляют центральный банк. Объяснять, почему изготовление фальшивых денег – преступление.  Описывать и сравнивать источники доходов семьи. Описывать виды заработной платы. Сравнивать условия труда совершеннолетних и несовершеннолетних. Объяснять, как связаны профессии и образование. Объяснять, чем руководствуется человек при выборе профессии. </w:t>
            </w:r>
            <w:r w:rsidRPr="003F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причины различий в заработной плате. Объяснять условия кредита, приводить примеры. Объяснять причины, по которым люди делают покупки. Описывать направления расходов семьи. Классифицировать виды благ. Рассчитывать размер потребительской корзины на условных примерах. Сравнивать и оценивать виды рекламы. Обсуждать воздействие рекламы и промоакций на принятие решений о покупке. Рассчитывать доли расходов на разные товары и услуги. Сравнивать семейный бюджет на условных примерах. Сравнивать доходы и расходы и приминать решения. Объяснять причины, по которым люди делают сбережения. Описывать формы сбережений. Описывать последствия превышения расходов над доходами. Сравнивать потребительский и банковский кредит. Объяснять, при каких условиях можно одалживать деньги.</w:t>
            </w:r>
          </w:p>
        </w:tc>
      </w:tr>
      <w:tr w:rsidR="003F4771" w:rsidTr="003F4771">
        <w:tc>
          <w:tcPr>
            <w:tcW w:w="10348" w:type="dxa"/>
            <w:gridSpan w:val="2"/>
          </w:tcPr>
          <w:p w:rsidR="003F4771" w:rsidRDefault="003F4771" w:rsidP="003801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Риски потери денег и имущества и как человек может от этого защититься.</w:t>
            </w:r>
          </w:p>
        </w:tc>
      </w:tr>
      <w:tr w:rsidR="003801ED" w:rsidTr="003F4771">
        <w:tc>
          <w:tcPr>
            <w:tcW w:w="3544" w:type="dxa"/>
          </w:tcPr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>Особые жизненные ситуации и как с ними справляться. Аварии. Болезни. Несчастные случаи. Катастрофы. Страхование.</w:t>
            </w:r>
            <w:r w:rsidRPr="003F4771">
              <w:t xml:space="preserve"> </w:t>
            </w: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>Страховая компания. Страховой полис. Ролевая игра «Семейный бюджет».  Семейный бюджет. Доходы. Расходы. Сбережения. Долги.</w:t>
            </w:r>
          </w:p>
        </w:tc>
        <w:tc>
          <w:tcPr>
            <w:tcW w:w="6804" w:type="dxa"/>
          </w:tcPr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>Описывать события, существенно влияющие на жизнь семьи (рождение ребѐнка, внезапная смерть кормильца, форс</w:t>
            </w:r>
            <w:r w:rsidRPr="003F4771">
              <w:t xml:space="preserve"> </w:t>
            </w: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 xml:space="preserve">– мажорные случаи и т.п.) Определять последствия таких событий для бюджета семьи. Различать обязательное и добровольное страхование. Объяснять, почему существует обязательное страхование. Объяснять, почему государство платит заболевшему человеку. Сравнивать различные виды страхования. Составлять семейный бюджет. Оценивать ситуации, в которых может оказаться семья. Приминать решение. Работать в команде. Оценивать свои действия и действия других. </w:t>
            </w:r>
          </w:p>
        </w:tc>
      </w:tr>
      <w:tr w:rsidR="003F4771" w:rsidTr="003F4771">
        <w:tc>
          <w:tcPr>
            <w:tcW w:w="10348" w:type="dxa"/>
            <w:gridSpan w:val="2"/>
          </w:tcPr>
          <w:p w:rsidR="003F4771" w:rsidRDefault="003F4771" w:rsidP="003801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Семья и государство: как они взаимодействуют.</w:t>
            </w:r>
          </w:p>
        </w:tc>
      </w:tr>
      <w:tr w:rsidR="003801ED" w:rsidTr="003F4771">
        <w:tc>
          <w:tcPr>
            <w:tcW w:w="3544" w:type="dxa"/>
          </w:tcPr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>Налоги. Социальные пособия. Проект «Государство – это мы!»</w:t>
            </w:r>
          </w:p>
        </w:tc>
        <w:tc>
          <w:tcPr>
            <w:tcW w:w="6804" w:type="dxa"/>
          </w:tcPr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Объяснить, почему государство собирает налоги. Приводить примеры налогов. Описывать, как и когда платятся налоги. Рассчитывать величину подоходного налога и НДС. Объяснять, почему вводятся акцизные налоги. Описывать последствия невыплаты налогов для граждан. Приводить примеры уплаты налогов в семье. Объяснять, почему  существуют социальные выплаты. Приводить примеры социальных выплат. Находить информацию о социальных выплатах.  Составлять план, распределять обязанности. Представлять информацию в виде презентации. Представлять результаты исследования перед аудиторией. Слушать выступления и задавать вопросы.  </w:t>
            </w:r>
          </w:p>
        </w:tc>
      </w:tr>
      <w:tr w:rsidR="003F4771" w:rsidTr="003F4771">
        <w:tc>
          <w:tcPr>
            <w:tcW w:w="10348" w:type="dxa"/>
            <w:gridSpan w:val="2"/>
          </w:tcPr>
          <w:p w:rsidR="003F4771" w:rsidRDefault="003F4771" w:rsidP="003801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Финансовый бизнес: чем он может помочь семье.</w:t>
            </w:r>
          </w:p>
        </w:tc>
      </w:tr>
      <w:tr w:rsidR="003801ED" w:rsidTr="003F4771">
        <w:tc>
          <w:tcPr>
            <w:tcW w:w="3544" w:type="dxa"/>
          </w:tcPr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>Банковские услуги. Банки. Вклады (депозиты). Процентная ставка. Страхование вкладов. Агентство по страхованию вкладов. Кредит. Залог. Собственный бизнес. Бизнес. Малый бизнес. Бизнес – план. Кредит. Валюта в современном мире. Валюта. Валютный курс. Обменный пункт. Валютный вклад.</w:t>
            </w:r>
          </w:p>
        </w:tc>
        <w:tc>
          <w:tcPr>
            <w:tcW w:w="6804" w:type="dxa"/>
          </w:tcPr>
          <w:p w:rsidR="003801ED" w:rsidRPr="003F4771" w:rsidRDefault="003801ED" w:rsidP="00380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771">
              <w:rPr>
                <w:rFonts w:ascii="Times New Roman" w:hAnsi="Times New Roman" w:cs="Times New Roman"/>
                <w:sz w:val="28"/>
                <w:szCs w:val="28"/>
              </w:rPr>
              <w:t>Приводить примеры банковских услуг. Описывать условия вкладов и кредитов. Объяснять, от чего зависит размер выплат по вкладу. Объяснять, почему и как страхуются вклады. Находить информацию о вкладах и кредитах. Объяснять причины и последствия решений и взятии кредита. Объяснять условия кредита, приводить примеры. Рассчитывать проценты по депозитам и кредитам. Объяснять принцип работы пластиковой карты.  Сравнивать возможности работы по найму и собственного бизнеса. Объяснять, как и почему государство и частные организации поддерживают малый бизнес. Объяснить, что такое бизнес – план. Приводить примеры бизнеса, которым занимаются подростки.  Приводить примеры валют разных стран. Объяснять, что такое валютный курс. Находить информацию о валютных курсах. Проводить расчѐты с валютными курсами.</w:t>
            </w:r>
          </w:p>
        </w:tc>
      </w:tr>
    </w:tbl>
    <w:p w:rsidR="003801ED" w:rsidRDefault="003801ED" w:rsidP="004705B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05B6" w:rsidRDefault="0047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5B6" w:rsidRPr="00B415C9" w:rsidRDefault="00B415C9" w:rsidP="004705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C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«Финансовая грамотность»</w:t>
      </w:r>
    </w:p>
    <w:p w:rsidR="00C4061D" w:rsidRPr="00B415C9" w:rsidRDefault="00C4061D" w:rsidP="004705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C9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415C9" w:rsidRPr="00B415C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5"/>
        <w:tblW w:w="8790" w:type="dxa"/>
        <w:tblInd w:w="-885" w:type="dxa"/>
        <w:tblLayout w:type="fixed"/>
        <w:tblLook w:val="04A0"/>
      </w:tblPr>
      <w:tblGrid>
        <w:gridCol w:w="800"/>
        <w:gridCol w:w="6997"/>
        <w:gridCol w:w="993"/>
      </w:tblGrid>
      <w:tr w:rsidR="00EC169F" w:rsidTr="00EC169F">
        <w:trPr>
          <w:trHeight w:val="88"/>
        </w:trPr>
        <w:tc>
          <w:tcPr>
            <w:tcW w:w="800" w:type="dxa"/>
          </w:tcPr>
          <w:p w:rsidR="00EC169F" w:rsidRPr="003F4771" w:rsidRDefault="00EC169F" w:rsidP="00047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7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97" w:type="dxa"/>
          </w:tcPr>
          <w:p w:rsidR="00EC169F" w:rsidRPr="003F4771" w:rsidRDefault="00EC169F" w:rsidP="00047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6997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>
              <w:t>Могут ли люди быть финансово независимыми  от государства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6997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Что такое налоги и почему их надо платить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6997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Какие бывают налоги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6997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Учимся считать налоги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6997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Ролевая игра «Считаем налоги семьи»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993" w:type="dxa"/>
          </w:tcPr>
          <w:p w:rsidR="00EC169F" w:rsidRPr="003F4771" w:rsidRDefault="00EC169F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  <w:r w:rsidRPr="003F4771"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мини-проекты Налоги</w:t>
            </w:r>
          </w:p>
        </w:tc>
        <w:tc>
          <w:tcPr>
            <w:tcW w:w="993" w:type="dxa"/>
          </w:tcPr>
          <w:p w:rsidR="00EC169F" w:rsidRPr="003F4771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социальные пособия и какие они бывают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gridAfter w:val="2"/>
          <w:wAfter w:w="7990" w:type="dxa"/>
          <w:trHeight w:val="322"/>
        </w:trPr>
        <w:tc>
          <w:tcPr>
            <w:tcW w:w="800" w:type="dxa"/>
          </w:tcPr>
          <w:p w:rsidR="00EC169F" w:rsidRPr="003F4771" w:rsidRDefault="00EC169F" w:rsidP="00047034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банки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 сайт Центрального банка РФ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финансовых потерь и увеличить доходя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банк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бизнесе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открыть фирму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бизнес-инкубаторы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результатов изучения модуля 4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97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9F" w:rsidRPr="00113B3C" w:rsidTr="00EC169F">
        <w:trPr>
          <w:trHeight w:val="322"/>
        </w:trPr>
        <w:tc>
          <w:tcPr>
            <w:tcW w:w="800" w:type="dxa"/>
          </w:tcPr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7" w:type="dxa"/>
          </w:tcPr>
          <w:p w:rsidR="00EC169F" w:rsidRPr="007D3A8A" w:rsidRDefault="00EC169F" w:rsidP="00503F4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A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Заключение.</w:t>
            </w:r>
          </w:p>
          <w:p w:rsidR="00EC169F" w:rsidRPr="00390FFB" w:rsidRDefault="00EC169F" w:rsidP="00503F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993" w:type="dxa"/>
          </w:tcPr>
          <w:p w:rsidR="00EC169F" w:rsidRDefault="00EC169F" w:rsidP="008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05B6" w:rsidRPr="004705B6" w:rsidRDefault="004705B6" w:rsidP="00F87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705B6" w:rsidRPr="004705B6" w:rsidSect="00102C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35"/>
    <w:multiLevelType w:val="multilevel"/>
    <w:tmpl w:val="3BDC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43767"/>
    <w:multiLevelType w:val="hybridMultilevel"/>
    <w:tmpl w:val="891C5A84"/>
    <w:lvl w:ilvl="0" w:tplc="17764A2A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AC22EE"/>
    <w:multiLevelType w:val="hybridMultilevel"/>
    <w:tmpl w:val="6882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5348"/>
    <w:multiLevelType w:val="multilevel"/>
    <w:tmpl w:val="8278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73F54"/>
    <w:multiLevelType w:val="hybridMultilevel"/>
    <w:tmpl w:val="850C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4473"/>
    <w:multiLevelType w:val="multilevel"/>
    <w:tmpl w:val="7552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A1800"/>
    <w:multiLevelType w:val="hybridMultilevel"/>
    <w:tmpl w:val="CB6A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56D5F"/>
    <w:multiLevelType w:val="hybridMultilevel"/>
    <w:tmpl w:val="DDD4C580"/>
    <w:lvl w:ilvl="0" w:tplc="AC84B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C123AA"/>
    <w:multiLevelType w:val="multilevel"/>
    <w:tmpl w:val="DCF4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327CB"/>
    <w:multiLevelType w:val="hybridMultilevel"/>
    <w:tmpl w:val="8EC2302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96967"/>
    <w:multiLevelType w:val="hybridMultilevel"/>
    <w:tmpl w:val="E558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53"/>
    <w:rsid w:val="000A3C5F"/>
    <w:rsid w:val="000F1517"/>
    <w:rsid w:val="00102C67"/>
    <w:rsid w:val="001560FA"/>
    <w:rsid w:val="001F64C5"/>
    <w:rsid w:val="002E2A3F"/>
    <w:rsid w:val="003801ED"/>
    <w:rsid w:val="003C60E7"/>
    <w:rsid w:val="003F4771"/>
    <w:rsid w:val="00403BC3"/>
    <w:rsid w:val="004419F2"/>
    <w:rsid w:val="004508AF"/>
    <w:rsid w:val="004705B6"/>
    <w:rsid w:val="00471261"/>
    <w:rsid w:val="005311BE"/>
    <w:rsid w:val="00601F0D"/>
    <w:rsid w:val="0067724D"/>
    <w:rsid w:val="00703234"/>
    <w:rsid w:val="0073356A"/>
    <w:rsid w:val="008355B6"/>
    <w:rsid w:val="008A61C0"/>
    <w:rsid w:val="008D3237"/>
    <w:rsid w:val="008D76FE"/>
    <w:rsid w:val="00982118"/>
    <w:rsid w:val="009E414D"/>
    <w:rsid w:val="00A30448"/>
    <w:rsid w:val="00AA08F6"/>
    <w:rsid w:val="00B415C9"/>
    <w:rsid w:val="00BA62D6"/>
    <w:rsid w:val="00BC4D5B"/>
    <w:rsid w:val="00C13C53"/>
    <w:rsid w:val="00C4061D"/>
    <w:rsid w:val="00C55EE7"/>
    <w:rsid w:val="00D36196"/>
    <w:rsid w:val="00E9294E"/>
    <w:rsid w:val="00E93F60"/>
    <w:rsid w:val="00EC169F"/>
    <w:rsid w:val="00F62FB1"/>
    <w:rsid w:val="00F874B5"/>
    <w:rsid w:val="00FA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53"/>
  </w:style>
  <w:style w:type="paragraph" w:styleId="1">
    <w:name w:val="heading 1"/>
    <w:basedOn w:val="a"/>
    <w:next w:val="a"/>
    <w:link w:val="10"/>
    <w:uiPriority w:val="9"/>
    <w:qFormat/>
    <w:rsid w:val="00470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3F60"/>
    <w:pPr>
      <w:spacing w:after="0" w:line="240" w:lineRule="auto"/>
    </w:pPr>
  </w:style>
  <w:style w:type="character" w:customStyle="1" w:styleId="c1c4">
    <w:name w:val="c1 c4"/>
    <w:basedOn w:val="a0"/>
    <w:rsid w:val="00E93F60"/>
  </w:style>
  <w:style w:type="character" w:customStyle="1" w:styleId="a4">
    <w:name w:val="Без интервала Знак"/>
    <w:basedOn w:val="a0"/>
    <w:link w:val="a3"/>
    <w:uiPriority w:val="1"/>
    <w:rsid w:val="00E93F60"/>
  </w:style>
  <w:style w:type="paragraph" w:customStyle="1" w:styleId="c5">
    <w:name w:val="c5"/>
    <w:basedOn w:val="a"/>
    <w:rsid w:val="004508A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08AF"/>
  </w:style>
  <w:style w:type="table" w:styleId="a5">
    <w:name w:val="Table Grid"/>
    <w:basedOn w:val="a1"/>
    <w:uiPriority w:val="59"/>
    <w:rsid w:val="0038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3">
    <w:name w:val="c13"/>
    <w:basedOn w:val="a"/>
    <w:rsid w:val="0047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2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5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22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49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61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43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2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63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13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916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78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863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</cp:lastModifiedBy>
  <cp:revision>2</cp:revision>
  <cp:lastPrinted>2021-09-15T05:16:00Z</cp:lastPrinted>
  <dcterms:created xsi:type="dcterms:W3CDTF">2023-09-28T05:19:00Z</dcterms:created>
  <dcterms:modified xsi:type="dcterms:W3CDTF">2023-09-28T05:19:00Z</dcterms:modified>
</cp:coreProperties>
</file>